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0F" w:rsidRDefault="0036240F" w:rsidP="0036240F">
      <w:pPr>
        <w:spacing w:line="240" w:lineRule="auto"/>
        <w:contextualSpacing/>
        <w:jc w:val="both"/>
        <w:rPr>
          <w:rFonts w:ascii="Times New Roman" w:hAnsi="Times New Roman"/>
          <w:sz w:val="28"/>
          <w:szCs w:val="28"/>
        </w:rPr>
      </w:pPr>
    </w:p>
    <w:p w:rsidR="0036240F" w:rsidRPr="0036240F" w:rsidRDefault="0036240F" w:rsidP="0036240F">
      <w:pPr>
        <w:spacing w:line="240" w:lineRule="auto"/>
        <w:contextualSpacing/>
        <w:jc w:val="both"/>
        <w:rPr>
          <w:rFonts w:ascii="Times New Roman" w:hAnsi="Times New Roman"/>
          <w:sz w:val="28"/>
          <w:szCs w:val="28"/>
        </w:rPr>
      </w:pPr>
      <w:r w:rsidRPr="0036240F">
        <w:rPr>
          <w:rFonts w:ascii="Times New Roman" w:hAnsi="Times New Roman"/>
          <w:sz w:val="28"/>
          <w:szCs w:val="28"/>
        </w:rPr>
        <w:t>Алехина  С.В.</w:t>
      </w:r>
      <w:r>
        <w:rPr>
          <w:rFonts w:ascii="Times New Roman" w:hAnsi="Times New Roman"/>
          <w:sz w:val="28"/>
          <w:szCs w:val="28"/>
        </w:rPr>
        <w:t xml:space="preserve"> </w:t>
      </w:r>
      <w:r w:rsidRPr="0036240F">
        <w:rPr>
          <w:rFonts w:ascii="Times New Roman" w:hAnsi="Times New Roman"/>
          <w:sz w:val="28"/>
          <w:szCs w:val="28"/>
        </w:rPr>
        <w:t xml:space="preserve">Инклюзивное образование для детей с ограниченными возможностями здоровья // Современные образовательные технологии в работе с детьми, имеющими ограниченные возможности здоровья: монография / Н.В. Новикова, Л.А. Казакова, С.В. Алехина; под общ. </w:t>
      </w:r>
      <w:proofErr w:type="spellStart"/>
      <w:r w:rsidRPr="0036240F">
        <w:rPr>
          <w:rFonts w:ascii="Times New Roman" w:hAnsi="Times New Roman"/>
          <w:sz w:val="28"/>
          <w:szCs w:val="28"/>
        </w:rPr>
        <w:t>ред</w:t>
      </w:r>
      <w:proofErr w:type="spellEnd"/>
      <w:r w:rsidRPr="0036240F">
        <w:rPr>
          <w:rFonts w:ascii="Times New Roman" w:hAnsi="Times New Roman"/>
          <w:sz w:val="28"/>
          <w:szCs w:val="28"/>
        </w:rPr>
        <w:t xml:space="preserve"> Н.В. Лалетина; </w:t>
      </w:r>
      <w:proofErr w:type="spellStart"/>
      <w:r w:rsidRPr="0036240F">
        <w:rPr>
          <w:rFonts w:ascii="Times New Roman" w:hAnsi="Times New Roman"/>
          <w:sz w:val="28"/>
          <w:szCs w:val="28"/>
        </w:rPr>
        <w:t>Сиб</w:t>
      </w:r>
      <w:proofErr w:type="spellEnd"/>
      <w:r w:rsidRPr="0036240F">
        <w:rPr>
          <w:rFonts w:ascii="Times New Roman" w:hAnsi="Times New Roman"/>
          <w:sz w:val="28"/>
          <w:szCs w:val="28"/>
        </w:rPr>
        <w:t xml:space="preserve">. </w:t>
      </w:r>
      <w:proofErr w:type="spellStart"/>
      <w:r w:rsidRPr="0036240F">
        <w:rPr>
          <w:rFonts w:ascii="Times New Roman" w:hAnsi="Times New Roman"/>
          <w:sz w:val="28"/>
          <w:szCs w:val="28"/>
        </w:rPr>
        <w:t>Федер</w:t>
      </w:r>
      <w:proofErr w:type="spellEnd"/>
      <w:r w:rsidRPr="0036240F">
        <w:rPr>
          <w:rFonts w:ascii="Times New Roman" w:hAnsi="Times New Roman"/>
          <w:sz w:val="28"/>
          <w:szCs w:val="28"/>
        </w:rPr>
        <w:t xml:space="preserve">. ун-т, </w:t>
      </w:r>
      <w:proofErr w:type="spellStart"/>
      <w:r w:rsidRPr="0036240F">
        <w:rPr>
          <w:rFonts w:ascii="Times New Roman" w:hAnsi="Times New Roman"/>
          <w:sz w:val="28"/>
          <w:szCs w:val="28"/>
        </w:rPr>
        <w:t>Краснояр</w:t>
      </w:r>
      <w:proofErr w:type="spellEnd"/>
      <w:r w:rsidRPr="0036240F">
        <w:rPr>
          <w:rFonts w:ascii="Times New Roman" w:hAnsi="Times New Roman"/>
          <w:sz w:val="28"/>
          <w:szCs w:val="28"/>
        </w:rPr>
        <w:t xml:space="preserve">. гос. </w:t>
      </w:r>
      <w:proofErr w:type="spellStart"/>
      <w:r w:rsidRPr="0036240F">
        <w:rPr>
          <w:rFonts w:ascii="Times New Roman" w:hAnsi="Times New Roman"/>
          <w:sz w:val="28"/>
          <w:szCs w:val="28"/>
        </w:rPr>
        <w:t>пед</w:t>
      </w:r>
      <w:proofErr w:type="spellEnd"/>
      <w:r w:rsidRPr="0036240F">
        <w:rPr>
          <w:rFonts w:ascii="Times New Roman" w:hAnsi="Times New Roman"/>
          <w:sz w:val="28"/>
          <w:szCs w:val="28"/>
        </w:rPr>
        <w:t>. ун-т им. В.П. Астафьева [ и др.]. Красноярск, 2013.  С. 71 - 95.</w:t>
      </w:r>
    </w:p>
    <w:p w:rsidR="0036240F" w:rsidRDefault="0036240F" w:rsidP="0036240F">
      <w:pPr>
        <w:pStyle w:val="a3"/>
        <w:tabs>
          <w:tab w:val="left" w:pos="9360"/>
          <w:tab w:val="left" w:pos="9774"/>
        </w:tabs>
        <w:suppressAutoHyphens/>
        <w:ind w:left="567"/>
        <w:jc w:val="center"/>
        <w:rPr>
          <w:b/>
          <w:color w:val="000000"/>
          <w:szCs w:val="28"/>
        </w:rPr>
      </w:pPr>
      <w:bookmarkStart w:id="0" w:name="_GoBack"/>
      <w:r w:rsidRPr="007F3FE7">
        <w:rPr>
          <w:b/>
          <w:color w:val="000000"/>
          <w:szCs w:val="28"/>
        </w:rPr>
        <w:t>Инклюзивное образование для детей с ограниченными возможностями здоровья.</w:t>
      </w:r>
    </w:p>
    <w:bookmarkEnd w:id="0"/>
    <w:p w:rsidR="007F3FE7" w:rsidRPr="007F3FE7" w:rsidRDefault="007F3FE7" w:rsidP="002A7D54">
      <w:pPr>
        <w:spacing w:after="0" w:line="360" w:lineRule="auto"/>
        <w:ind w:firstLine="709"/>
        <w:jc w:val="both"/>
        <w:rPr>
          <w:rFonts w:ascii="Times New Roman" w:eastAsia="ヒラギノ角ゴ Pro W3" w:hAnsi="Times New Roman"/>
          <w:b/>
          <w:color w:val="000000"/>
          <w:kern w:val="1"/>
          <w:sz w:val="24"/>
          <w:szCs w:val="24"/>
        </w:rPr>
      </w:pPr>
    </w:p>
    <w:p w:rsidR="00125543" w:rsidRPr="002A7D54" w:rsidRDefault="00125543" w:rsidP="002A7D54">
      <w:pPr>
        <w:spacing w:after="0" w:line="360" w:lineRule="auto"/>
        <w:ind w:firstLine="709"/>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 xml:space="preserve">Идея инклюзии родилась в рамках масштабных изменений в понимании прав человека, его достоинства, идентичности, а также механизмов социальных и культурных процессов, определяющих его статус и влияющих на обеспечение его прав. Перемена в отношении к людям с инвалидностью стала лишь одним из проявлений этих изменений. </w:t>
      </w:r>
    </w:p>
    <w:p w:rsidR="00C36E93" w:rsidRPr="002A7D54" w:rsidRDefault="00C36E93" w:rsidP="002A7D54">
      <w:pPr>
        <w:spacing w:after="0" w:line="360" w:lineRule="auto"/>
        <w:ind w:firstLine="709"/>
        <w:jc w:val="both"/>
        <w:rPr>
          <w:rFonts w:ascii="Times New Roman" w:eastAsia="ヒラギノ角ゴ Pro W3" w:hAnsi="Times New Roman"/>
          <w:color w:val="000000"/>
          <w:kern w:val="1"/>
          <w:sz w:val="24"/>
          <w:szCs w:val="24"/>
        </w:rPr>
      </w:pPr>
      <w:r w:rsidRPr="002A7D54">
        <w:rPr>
          <w:rFonts w:ascii="Times New Roman" w:hAnsi="Times New Roman"/>
          <w:sz w:val="24"/>
          <w:szCs w:val="24"/>
        </w:rPr>
        <w:t>Инклюзивное образование – это первая инновация в российской образовательной практике, инициированная родителями детей-инвалидов и теми педагогами, психологами, кто верит в ее необходимость не только для детей с ограниченными возможностями, но для всего образования в целом. Важно еще раз подчеркнуть, что инклюзивное образование в большинстве европейских стран и в России – один из первых примеров борьбы родителей за образовательные права собственных детей, прецедент поведения родителей как подлинных субъектов образовательного процесса.</w:t>
      </w:r>
    </w:p>
    <w:p w:rsidR="00125543" w:rsidRPr="002A7D54" w:rsidRDefault="00125543" w:rsidP="002A7D54">
      <w:pPr>
        <w:spacing w:after="0" w:line="360" w:lineRule="auto"/>
        <w:ind w:firstLine="709"/>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 xml:space="preserve">Не случайно, введение понятия инклюзивного образования </w:t>
      </w:r>
      <w:proofErr w:type="spellStart"/>
      <w:r w:rsidRPr="002A7D54">
        <w:rPr>
          <w:rFonts w:ascii="Times New Roman" w:eastAsia="ヒラギノ角ゴ Pro W3" w:hAnsi="Times New Roman"/>
          <w:color w:val="000000"/>
          <w:kern w:val="1"/>
          <w:sz w:val="24"/>
          <w:szCs w:val="24"/>
        </w:rPr>
        <w:t>Саламанкской</w:t>
      </w:r>
      <w:proofErr w:type="spellEnd"/>
      <w:r w:rsidRPr="002A7D54">
        <w:rPr>
          <w:rFonts w:ascii="Times New Roman" w:eastAsia="ヒラギノ角ゴ Pro W3" w:hAnsi="Times New Roman"/>
          <w:color w:val="000000"/>
          <w:kern w:val="1"/>
          <w:sz w:val="24"/>
          <w:szCs w:val="24"/>
        </w:rPr>
        <w:t xml:space="preserve"> Декларацией лиц с особыми потребностями (1994 г.) и принятие Декларации ЮНЕСКО о культурном разнообразии (2001 г.) близки по времени своего появления: оба эти документа выражают не просто признание неоднородности общества и его культуры, но и изменение отношения в обществе к этому разнообразию – осознание его ценности, осознание ценности различий между людьми.</w:t>
      </w:r>
    </w:p>
    <w:p w:rsidR="00346C60" w:rsidRPr="002A7D54" w:rsidRDefault="00346C60" w:rsidP="002A7D54">
      <w:pPr>
        <w:spacing w:after="0" w:line="360" w:lineRule="auto"/>
        <w:ind w:firstLine="709"/>
        <w:jc w:val="both"/>
        <w:rPr>
          <w:rFonts w:ascii="Times New Roman" w:hAnsi="Times New Roman"/>
          <w:sz w:val="24"/>
          <w:szCs w:val="24"/>
        </w:rPr>
      </w:pPr>
      <w:r w:rsidRPr="002A7D54">
        <w:rPr>
          <w:rFonts w:ascii="Times New Roman" w:hAnsi="Times New Roman"/>
          <w:sz w:val="24"/>
          <w:szCs w:val="24"/>
        </w:rPr>
        <w:t xml:space="preserve">Идея инклюзия основана на концепции «включающего общества». Она означает изменение общества и его институтов таким образом, чтобы они благоприятствовали включению </w:t>
      </w:r>
      <w:r w:rsidRPr="002A7D54">
        <w:rPr>
          <w:rFonts w:ascii="Times New Roman" w:hAnsi="Times New Roman"/>
          <w:i/>
          <w:sz w:val="24"/>
          <w:szCs w:val="24"/>
        </w:rPr>
        <w:t>другого</w:t>
      </w:r>
      <w:r w:rsidRPr="002A7D54">
        <w:rPr>
          <w:rFonts w:ascii="Times New Roman" w:hAnsi="Times New Roman"/>
          <w:sz w:val="24"/>
          <w:szCs w:val="24"/>
        </w:rPr>
        <w:t xml:space="preserve"> (человека другой расы, вероисповедания, культуры, человека с ограниченными возможностями здоровья). Причем предполагается такое изменение институтов, чтобы это включение содействовало интересам </w:t>
      </w:r>
      <w:r w:rsidRPr="002A7D54">
        <w:rPr>
          <w:rFonts w:ascii="Times New Roman" w:hAnsi="Times New Roman"/>
          <w:i/>
          <w:sz w:val="24"/>
          <w:szCs w:val="24"/>
        </w:rPr>
        <w:t>всех</w:t>
      </w:r>
      <w:r w:rsidRPr="002A7D54">
        <w:rPr>
          <w:rFonts w:ascii="Times New Roman" w:hAnsi="Times New Roman"/>
          <w:sz w:val="24"/>
          <w:szCs w:val="24"/>
        </w:rPr>
        <w:t xml:space="preserve"> членов общества, росту их способности к самостоятельной жизни (включая лиц с ОВЗ), обеспечению равенства их прав и т.п. Если инклюзия не обеспечивается соответствующим изменением институтов, то ее результатом может становиться углубление социальной </w:t>
      </w:r>
      <w:proofErr w:type="spellStart"/>
      <w:r w:rsidRPr="002A7D54">
        <w:rPr>
          <w:rFonts w:ascii="Times New Roman" w:hAnsi="Times New Roman"/>
          <w:sz w:val="24"/>
          <w:szCs w:val="24"/>
        </w:rPr>
        <w:t>дезадаптации</w:t>
      </w:r>
      <w:proofErr w:type="spellEnd"/>
      <w:r w:rsidRPr="002A7D54">
        <w:rPr>
          <w:rFonts w:ascii="Times New Roman" w:hAnsi="Times New Roman"/>
          <w:sz w:val="24"/>
          <w:szCs w:val="24"/>
        </w:rPr>
        <w:t xml:space="preserve"> людей с ОВЗ и рост </w:t>
      </w:r>
      <w:proofErr w:type="spellStart"/>
      <w:r w:rsidRPr="002A7D54">
        <w:rPr>
          <w:rFonts w:ascii="Times New Roman" w:hAnsi="Times New Roman"/>
          <w:sz w:val="24"/>
          <w:szCs w:val="24"/>
        </w:rPr>
        <w:t>интолерантости</w:t>
      </w:r>
      <w:proofErr w:type="spellEnd"/>
      <w:r w:rsidRPr="002A7D54">
        <w:rPr>
          <w:rFonts w:ascii="Times New Roman" w:hAnsi="Times New Roman"/>
          <w:sz w:val="24"/>
          <w:szCs w:val="24"/>
        </w:rPr>
        <w:t xml:space="preserve"> к ним со стороны тех, кто подобных ограничений не имеет. Важно, чтобы практика инклюзии не опиралась на стремление или, тем более, принуждение </w:t>
      </w:r>
      <w:r w:rsidRPr="002A7D54">
        <w:rPr>
          <w:rFonts w:ascii="Times New Roman" w:hAnsi="Times New Roman"/>
          <w:sz w:val="24"/>
          <w:szCs w:val="24"/>
        </w:rPr>
        <w:lastRenderedPageBreak/>
        <w:t xml:space="preserve">«быть как все», поскольку в этом случае она вступает в противоречие с правом «быть самим собой» [16]. Готовность общества к изменениям навстречу другому – важная предпосылка успешной инклюзии, и она должна воспитываться. </w:t>
      </w:r>
    </w:p>
    <w:p w:rsidR="00346C60" w:rsidRPr="002A7D54" w:rsidRDefault="00346C60" w:rsidP="002A7D54">
      <w:pPr>
        <w:spacing w:after="0" w:line="360" w:lineRule="auto"/>
        <w:ind w:firstLine="283"/>
        <w:jc w:val="both"/>
        <w:rPr>
          <w:rFonts w:ascii="Times New Roman" w:hAnsi="Times New Roman"/>
          <w:sz w:val="24"/>
          <w:szCs w:val="24"/>
        </w:rPr>
      </w:pPr>
      <w:r w:rsidRPr="002A7D54">
        <w:rPr>
          <w:rFonts w:ascii="Times New Roman" w:hAnsi="Times New Roman"/>
          <w:sz w:val="24"/>
          <w:szCs w:val="24"/>
        </w:rPr>
        <w:t xml:space="preserve">Сегодня инклюзивным или включающим образованием называют совместное обучение детей с ограниченными возможностями здоровья с нормативно развивающимися сверстниками. Дети с особыми образовательными потребностями в такой практике смогут расти и развиваться вместе с другими ребятами, посещать обычные учебные заведения, заводить в них своих друзей. В общем, жить, как живут все остальные дети. Идея состоит в том, что для получения качественного образования и психологической адаптации в обществе, детям с особыми потребностями необходимо активно  взаимодействовать с другими детьми. Но не менее важно такое общение и тем детям, которые не имеют никаких ограничений в своём развитии или в здоровье. </w:t>
      </w:r>
      <w:r w:rsidR="002321A0" w:rsidRPr="002A7D54">
        <w:rPr>
          <w:rFonts w:ascii="Times New Roman" w:hAnsi="Times New Roman"/>
          <w:sz w:val="24"/>
          <w:szCs w:val="24"/>
        </w:rPr>
        <w:t>Все это существенно повышает роль инклюзивного, совместного обучения, позволяющего принципиально расширить возможности социализации детей с инвалидностью</w:t>
      </w:r>
      <w:r w:rsidR="002321A0" w:rsidRPr="002A7D54">
        <w:rPr>
          <w:rStyle w:val="a8"/>
          <w:rFonts w:ascii="Times New Roman" w:hAnsi="Times New Roman"/>
          <w:sz w:val="24"/>
          <w:szCs w:val="24"/>
        </w:rPr>
        <w:footnoteReference w:id="1"/>
      </w:r>
      <w:r w:rsidR="002321A0" w:rsidRPr="002A7D54">
        <w:rPr>
          <w:rFonts w:ascii="Times New Roman" w:hAnsi="Times New Roman"/>
          <w:sz w:val="24"/>
          <w:szCs w:val="24"/>
        </w:rPr>
        <w:t xml:space="preserve">. </w:t>
      </w:r>
    </w:p>
    <w:p w:rsidR="002321A0" w:rsidRPr="002A7D54" w:rsidRDefault="002321A0"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Сегодня в России инклюзивное образование развивается относительно детей с ограниченными возможностями здоровья. Такое рассмотрение идеи инклюзии определенным образом сужает трактовку, принятую во всем мире, а, следовательно, и саму концепцию инклюзивного образования. Подобное упрощение рождает много противоречий между специальным и общим образованием, приводя к необратимым и разрушительным решениям, связанным с планомерным сокращением числа коррекционных школ. Н.М. Назарова определяет эту российскую модель как модель «поглощения» и высказывает серьезные опасения относительно неготовности системы общего образования принять принципы инклюзии. [11] Большинство европейских стран, в том числе Япония, реализуют иную модель – «сосуществование», не искажающую ключевые идеи образовательной интеграции. Изучение опыта зарубежных стран показывает, что приоритетность инклюзивного образования не должна уничтожать другие варианты образования детей с ОВЗ. Только их сосуществование и взаимное обогащение может обеспечить необходимую каждому ребенку вариативность в получении образования, и, как следствие ‒ адекватность выбора образовательного маршрута. Несомненно и то, что без поддержки коррекционных педагогов инклюзия в общем образовании никогда не станет качественным и устойчивым процессом изменений образовательных условий для детей с особенностями в развитии.</w:t>
      </w:r>
    </w:p>
    <w:p w:rsidR="002321A0" w:rsidRPr="002A7D54" w:rsidRDefault="002321A0" w:rsidP="002A7D54">
      <w:pPr>
        <w:spacing w:after="0" w:line="360" w:lineRule="auto"/>
        <w:ind w:firstLine="283"/>
        <w:jc w:val="both"/>
        <w:rPr>
          <w:rFonts w:ascii="Times New Roman" w:hAnsi="Times New Roman"/>
          <w:sz w:val="24"/>
          <w:szCs w:val="24"/>
        </w:rPr>
      </w:pPr>
      <w:r w:rsidRPr="002A7D54">
        <w:rPr>
          <w:rFonts w:ascii="Times New Roman" w:hAnsi="Times New Roman"/>
          <w:sz w:val="24"/>
          <w:szCs w:val="24"/>
        </w:rPr>
        <w:t xml:space="preserve">Инклюзивное образование ориентировано на изменение самого  общего образования,  условий для обучения разных детей с учётом их  индивидуальных образовательных потребностей  и возможностей. </w:t>
      </w:r>
    </w:p>
    <w:p w:rsidR="007D44D2" w:rsidRPr="002A7D54" w:rsidRDefault="007D44D2" w:rsidP="002A7D54">
      <w:pPr>
        <w:autoSpaceDE w:val="0"/>
        <w:autoSpaceDN w:val="0"/>
        <w:adjustRightInd w:val="0"/>
        <w:spacing w:after="0" w:line="360" w:lineRule="auto"/>
        <w:ind w:firstLine="283"/>
        <w:jc w:val="both"/>
        <w:rPr>
          <w:rFonts w:ascii="Times New Roman" w:hAnsi="Times New Roman"/>
          <w:sz w:val="24"/>
          <w:szCs w:val="24"/>
        </w:rPr>
      </w:pPr>
      <w:r w:rsidRPr="002A7D54">
        <w:rPr>
          <w:rFonts w:ascii="Times New Roman" w:hAnsi="Times New Roman"/>
          <w:sz w:val="24"/>
          <w:szCs w:val="24"/>
        </w:rPr>
        <w:t>Согласно статистическим данным каждый двадцатый житель нашей страны относится к категории инвалидов.</w:t>
      </w:r>
      <w:r w:rsidRPr="002A7D54">
        <w:rPr>
          <w:rStyle w:val="a8"/>
          <w:rFonts w:ascii="Times New Roman" w:hAnsi="Times New Roman"/>
          <w:sz w:val="24"/>
          <w:szCs w:val="24"/>
        </w:rPr>
        <w:footnoteReference w:id="2"/>
      </w:r>
      <w:r w:rsidRPr="002A7D54">
        <w:rPr>
          <w:rFonts w:ascii="Times New Roman" w:hAnsi="Times New Roman"/>
          <w:sz w:val="24"/>
          <w:szCs w:val="24"/>
        </w:rPr>
        <w:t>. В их число входит и почти полмиллиона детей, по отношению к которым по Закону Российской Федерации «Об образовании» (п.6, ст. 5) «государство обязано создавать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Следует отметить, что число детей, официально получающих пособия по инвалидности, в нашей стране постоянно возрастает</w:t>
      </w:r>
      <w:r w:rsidRPr="002A7D54">
        <w:rPr>
          <w:rStyle w:val="a8"/>
          <w:rFonts w:ascii="Times New Roman" w:hAnsi="Times New Roman"/>
          <w:sz w:val="24"/>
          <w:szCs w:val="24"/>
        </w:rPr>
        <w:footnoteReference w:id="3"/>
      </w:r>
      <w:r w:rsidRPr="002A7D54">
        <w:rPr>
          <w:rFonts w:ascii="Times New Roman" w:hAnsi="Times New Roman"/>
          <w:sz w:val="24"/>
          <w:szCs w:val="24"/>
        </w:rPr>
        <w:t>.</w:t>
      </w:r>
    </w:p>
    <w:p w:rsidR="002321A0" w:rsidRPr="002A7D54" w:rsidRDefault="002321A0" w:rsidP="002A7D54">
      <w:pPr>
        <w:autoSpaceDE w:val="0"/>
        <w:autoSpaceDN w:val="0"/>
        <w:adjustRightInd w:val="0"/>
        <w:spacing w:after="0" w:line="360" w:lineRule="auto"/>
        <w:ind w:firstLine="360"/>
        <w:jc w:val="both"/>
        <w:rPr>
          <w:rFonts w:ascii="Times New Roman" w:hAnsi="Times New Roman"/>
          <w:bCs/>
          <w:sz w:val="24"/>
          <w:szCs w:val="24"/>
        </w:rPr>
      </w:pPr>
      <w:r w:rsidRPr="002A7D54">
        <w:rPr>
          <w:rFonts w:ascii="Times New Roman" w:hAnsi="Times New Roman"/>
          <w:sz w:val="24"/>
          <w:szCs w:val="24"/>
        </w:rPr>
        <w:t xml:space="preserve">Важным федеральным документом в области образования детей-инвалидов, является </w:t>
      </w:r>
      <w:r w:rsidRPr="002A7D54">
        <w:rPr>
          <w:rFonts w:ascii="Times New Roman" w:hAnsi="Times New Roman"/>
          <w:b/>
          <w:bCs/>
          <w:sz w:val="24"/>
          <w:szCs w:val="24"/>
        </w:rPr>
        <w:t xml:space="preserve">государственной программа Российской Федерации «Доступная среда» на 2011 - 2015 годы, </w:t>
      </w:r>
      <w:r w:rsidRPr="002A7D54">
        <w:rPr>
          <w:rFonts w:ascii="Times New Roman" w:hAnsi="Times New Roman"/>
          <w:bCs/>
          <w:sz w:val="24"/>
          <w:szCs w:val="24"/>
        </w:rPr>
        <w:t xml:space="preserve">утвержденная </w:t>
      </w:r>
      <w:r w:rsidRPr="002A7D54">
        <w:rPr>
          <w:rFonts w:ascii="Times New Roman" w:hAnsi="Times New Roman"/>
          <w:color w:val="000000"/>
          <w:sz w:val="24"/>
          <w:szCs w:val="24"/>
        </w:rPr>
        <w:t xml:space="preserve"> </w:t>
      </w:r>
      <w:r w:rsidRPr="002A7D54">
        <w:rPr>
          <w:rFonts w:ascii="Times New Roman" w:hAnsi="Times New Roman"/>
          <w:bCs/>
          <w:sz w:val="24"/>
          <w:szCs w:val="24"/>
        </w:rPr>
        <w:t xml:space="preserve">Постановлением Правительства РФ  от 17 марта 2011 г.  №175 </w:t>
      </w:r>
    </w:p>
    <w:p w:rsidR="002321A0" w:rsidRPr="002A7D54" w:rsidRDefault="002321A0" w:rsidP="002A7D54">
      <w:pPr>
        <w:autoSpaceDE w:val="0"/>
        <w:autoSpaceDN w:val="0"/>
        <w:adjustRightInd w:val="0"/>
        <w:spacing w:after="0" w:line="360" w:lineRule="auto"/>
        <w:ind w:firstLine="1068"/>
        <w:rPr>
          <w:rFonts w:ascii="Times New Roman" w:hAnsi="Times New Roman"/>
          <w:bCs/>
          <w:sz w:val="24"/>
          <w:szCs w:val="24"/>
          <w:u w:val="single"/>
        </w:rPr>
      </w:pPr>
      <w:r w:rsidRPr="002A7D54">
        <w:rPr>
          <w:rFonts w:ascii="Times New Roman" w:hAnsi="Times New Roman"/>
          <w:bCs/>
          <w:sz w:val="24"/>
          <w:szCs w:val="24"/>
          <w:u w:val="single"/>
        </w:rPr>
        <w:t xml:space="preserve">Целевые индикаторы и показатели Программы: </w:t>
      </w:r>
    </w:p>
    <w:p w:rsidR="002321A0" w:rsidRPr="002A7D54" w:rsidRDefault="002321A0" w:rsidP="002A7D54">
      <w:pPr>
        <w:autoSpaceDE w:val="0"/>
        <w:autoSpaceDN w:val="0"/>
        <w:adjustRightInd w:val="0"/>
        <w:spacing w:after="0" w:line="360" w:lineRule="auto"/>
        <w:jc w:val="both"/>
        <w:rPr>
          <w:rFonts w:ascii="Times New Roman" w:hAnsi="Times New Roman"/>
          <w:sz w:val="24"/>
          <w:szCs w:val="24"/>
        </w:rPr>
      </w:pPr>
      <w:r w:rsidRPr="002A7D54">
        <w:rPr>
          <w:rFonts w:ascii="Times New Roman" w:hAnsi="Times New Roman"/>
          <w:sz w:val="24"/>
          <w:szCs w:val="24"/>
        </w:rPr>
        <w:t xml:space="preserve">- доля общеобразовательных учреждений, в которых создана универсальная </w:t>
      </w:r>
      <w:proofErr w:type="spellStart"/>
      <w:r w:rsidRPr="002A7D54">
        <w:rPr>
          <w:rFonts w:ascii="Times New Roman" w:hAnsi="Times New Roman"/>
          <w:sz w:val="24"/>
          <w:szCs w:val="24"/>
        </w:rPr>
        <w:t>безбарьерная</w:t>
      </w:r>
      <w:proofErr w:type="spellEnd"/>
      <w:r w:rsidRPr="002A7D54">
        <w:rPr>
          <w:rFonts w:ascii="Times New Roman" w:hAnsi="Times New Roman"/>
          <w:sz w:val="24"/>
          <w:szCs w:val="24"/>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  </w:t>
      </w:r>
    </w:p>
    <w:p w:rsidR="002321A0" w:rsidRPr="002A7D54" w:rsidRDefault="002321A0" w:rsidP="002A7D54">
      <w:pPr>
        <w:autoSpaceDE w:val="0"/>
        <w:autoSpaceDN w:val="0"/>
        <w:adjustRightInd w:val="0"/>
        <w:spacing w:after="0" w:line="360" w:lineRule="auto"/>
        <w:ind w:firstLine="708"/>
        <w:jc w:val="both"/>
        <w:rPr>
          <w:rFonts w:ascii="Times New Roman" w:hAnsi="Times New Roman"/>
          <w:sz w:val="24"/>
          <w:szCs w:val="24"/>
        </w:rPr>
      </w:pPr>
      <w:r w:rsidRPr="002A7D54">
        <w:rPr>
          <w:rFonts w:ascii="Times New Roman" w:hAnsi="Times New Roman"/>
          <w:sz w:val="24"/>
          <w:szCs w:val="24"/>
        </w:rPr>
        <w:t xml:space="preserve">Программа определяет, что одним из приоритетных направлений государственной политики должно стать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 (обычные образовательные учреждения), и с учетом заключений психолого-медико-педагогических комиссий.  </w:t>
      </w:r>
    </w:p>
    <w:p w:rsidR="002321A0" w:rsidRPr="002A7D54" w:rsidRDefault="002321A0" w:rsidP="002A7D54">
      <w:pPr>
        <w:spacing w:after="0" w:line="360" w:lineRule="auto"/>
        <w:ind w:firstLine="720"/>
        <w:jc w:val="both"/>
        <w:rPr>
          <w:rFonts w:ascii="Times New Roman" w:hAnsi="Times New Roman"/>
          <w:b/>
          <w:sz w:val="24"/>
          <w:szCs w:val="24"/>
        </w:rPr>
      </w:pPr>
      <w:r w:rsidRPr="002A7D54">
        <w:rPr>
          <w:rFonts w:ascii="Times New Roman" w:hAnsi="Times New Roman"/>
          <w:b/>
          <w:sz w:val="24"/>
          <w:szCs w:val="24"/>
        </w:rPr>
        <w:t>Указом Президента РФ от 1 июня 2012 г. № 761 "О Национальной стратегии действий в интересах детей на 2012 - 2017 годы",</w:t>
      </w:r>
      <w:r w:rsidRPr="002A7D54">
        <w:rPr>
          <w:rFonts w:ascii="Times New Roman" w:hAnsi="Times New Roman"/>
          <w:sz w:val="24"/>
          <w:szCs w:val="24"/>
        </w:rPr>
        <w:t xml:space="preserve"> в которой подчеркивается, что в Российской Федерации во всех случаях особое и достаточное внимание должно быть уделено детям, относящимся к уязвимым категориям. «Необходимо разрабатывать и внедрять формы работы с такими детьми, позволяющие преодолевать их социальную </w:t>
      </w:r>
      <w:proofErr w:type="spellStart"/>
      <w:r w:rsidRPr="002A7D54">
        <w:rPr>
          <w:rFonts w:ascii="Times New Roman" w:hAnsi="Times New Roman"/>
          <w:sz w:val="24"/>
          <w:szCs w:val="24"/>
        </w:rPr>
        <w:t>исключенность</w:t>
      </w:r>
      <w:proofErr w:type="spellEnd"/>
      <w:r w:rsidRPr="002A7D54">
        <w:rPr>
          <w:rFonts w:ascii="Times New Roman" w:hAnsi="Times New Roman"/>
          <w:sz w:val="24"/>
          <w:szCs w:val="24"/>
        </w:rPr>
        <w:t xml:space="preserve"> и способствующие реабилитации и полноценной интеграции в общество». </w:t>
      </w:r>
      <w:r w:rsidRPr="002A7D54">
        <w:rPr>
          <w:rFonts w:ascii="Times New Roman" w:hAnsi="Times New Roman"/>
          <w:b/>
          <w:sz w:val="24"/>
          <w:szCs w:val="24"/>
        </w:rPr>
        <w:t>Стратегия предусматривает Законодательное закрепление правовых механизмов реализации права детей-инвалидов и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rsidR="00042E24" w:rsidRPr="002A7D54" w:rsidRDefault="00042E24" w:rsidP="002A7D54">
      <w:pPr>
        <w:autoSpaceDE w:val="0"/>
        <w:autoSpaceDN w:val="0"/>
        <w:adjustRightInd w:val="0"/>
        <w:spacing w:after="0" w:line="360" w:lineRule="auto"/>
        <w:ind w:firstLine="360"/>
        <w:jc w:val="both"/>
        <w:rPr>
          <w:rFonts w:ascii="Times New Roman" w:hAnsi="Times New Roman"/>
          <w:sz w:val="24"/>
          <w:szCs w:val="24"/>
        </w:rPr>
      </w:pPr>
    </w:p>
    <w:p w:rsidR="002321A0" w:rsidRPr="002A7D54" w:rsidRDefault="002321A0" w:rsidP="002A7D54">
      <w:pPr>
        <w:pStyle w:val="a6"/>
        <w:spacing w:before="0" w:beforeAutospacing="0" w:after="0" w:afterAutospacing="0" w:line="360" w:lineRule="auto"/>
        <w:ind w:firstLine="283"/>
        <w:jc w:val="both"/>
      </w:pPr>
      <w:r w:rsidRPr="002A7D54">
        <w:t xml:space="preserve">Что же нужно изменить в  образовании, чтобы оно стало инклюзивным? </w:t>
      </w:r>
    </w:p>
    <w:p w:rsidR="002321A0" w:rsidRPr="002A7D54" w:rsidRDefault="002321A0" w:rsidP="002A7D54">
      <w:pPr>
        <w:pStyle w:val="a6"/>
        <w:spacing w:before="0" w:beforeAutospacing="0" w:after="0" w:afterAutospacing="0" w:line="360" w:lineRule="auto"/>
        <w:ind w:firstLine="283"/>
        <w:jc w:val="both"/>
      </w:pPr>
      <w:r w:rsidRPr="002A7D54">
        <w:t>Хорошо понимая, что массовая школа имеет границы  допускаемых в ней изменений, предназначенных детей различных детей, назову основные критерии соответствия:</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наличие и исполнение в стране соответствующего законодательства, закрепляющего ИО и обеспеченность его экономической основы</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системные преобразования учебно-воспитательного процесса, его организационных форм и ценностных установок</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наличие индивидуальной системы поддержки и специальных образовательных условий для нуждающихся детей</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Налаженная  системы ранней комплексной помощи</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 xml:space="preserve">наличие в школах психолого-педагогических консилиумов и специалистов сопровождения , в </w:t>
      </w:r>
      <w:proofErr w:type="spellStart"/>
      <w:r w:rsidRPr="002A7D54">
        <w:rPr>
          <w:rFonts w:ascii="Times New Roman" w:hAnsi="Times New Roman"/>
        </w:rPr>
        <w:t>тчтьюторов</w:t>
      </w:r>
      <w:proofErr w:type="spellEnd"/>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методическая поддержка массового учителя со стороны коррекционных педагогов</w:t>
      </w:r>
    </w:p>
    <w:p w:rsidR="002321A0" w:rsidRPr="002A7D54" w:rsidRDefault="002321A0" w:rsidP="002A7D54">
      <w:pPr>
        <w:pStyle w:val="a5"/>
        <w:numPr>
          <w:ilvl w:val="0"/>
          <w:numId w:val="1"/>
        </w:numPr>
        <w:spacing w:line="360" w:lineRule="auto"/>
        <w:ind w:left="0" w:firstLine="283"/>
        <w:jc w:val="both"/>
        <w:rPr>
          <w:rFonts w:ascii="Times New Roman" w:hAnsi="Times New Roman"/>
        </w:rPr>
      </w:pPr>
      <w:r w:rsidRPr="002A7D54">
        <w:rPr>
          <w:rFonts w:ascii="Times New Roman" w:hAnsi="Times New Roman"/>
        </w:rPr>
        <w:t xml:space="preserve">И последнее- ИО сможет достичь своей цели только тогда, когда оно будет реализовано на всех ступенях образования  - от детского сада до вуза. </w:t>
      </w:r>
    </w:p>
    <w:p w:rsidR="002321A0" w:rsidRPr="002A7D54" w:rsidRDefault="002321A0" w:rsidP="002A7D54">
      <w:pPr>
        <w:shd w:val="clear" w:color="auto" w:fill="F3FFEE"/>
        <w:spacing w:after="0" w:line="360" w:lineRule="auto"/>
        <w:ind w:firstLine="283"/>
        <w:jc w:val="both"/>
        <w:rPr>
          <w:rFonts w:ascii="Times New Roman" w:hAnsi="Times New Roman"/>
          <w:color w:val="222222"/>
          <w:sz w:val="24"/>
          <w:szCs w:val="24"/>
        </w:rPr>
      </w:pPr>
    </w:p>
    <w:p w:rsidR="002321A0" w:rsidRPr="002A7D54" w:rsidRDefault="002321A0" w:rsidP="002A7D54">
      <w:pPr>
        <w:pStyle w:val="Primer"/>
        <w:ind w:left="0"/>
      </w:pPr>
      <w:r w:rsidRPr="002A7D54">
        <w:t xml:space="preserve"> «На основе ряда тематических исследований Дайсон и др. (2004) показали, что для того, чтобы школы стали инклюзивными, в них необходимо развивать обучение в соответствии с «экологией инклюзии». Экология инклюзии является фундаментальным понятием, объясняющим разницу между специальным и инклюзивным обучением. Это понятие указывает на то, что школы несут ответственность за обеспечение такого параметра образовательной среды, как контроль за групповой динамикой в классе вместо фокусировки на диагнозе учащегося с ОВЗ»</w:t>
      </w:r>
      <w:r w:rsidRPr="002A7D54">
        <w:rPr>
          <w:vertAlign w:val="superscript"/>
        </w:rPr>
        <w:footnoteReference w:id="4"/>
      </w:r>
      <w:r w:rsidRPr="002A7D54">
        <w:t>. [20]</w:t>
      </w:r>
    </w:p>
    <w:p w:rsidR="002321A0" w:rsidRPr="002A7D54" w:rsidRDefault="002321A0" w:rsidP="002A7D54">
      <w:pPr>
        <w:spacing w:after="0" w:line="360" w:lineRule="auto"/>
        <w:ind w:firstLine="567"/>
        <w:jc w:val="both"/>
        <w:rPr>
          <w:rFonts w:ascii="Times New Roman" w:eastAsia="ヒラギノ角ゴ Pro W3" w:hAnsi="Times New Roman"/>
          <w:color w:val="000000"/>
          <w:kern w:val="1"/>
          <w:sz w:val="24"/>
          <w:szCs w:val="24"/>
        </w:rPr>
      </w:pPr>
    </w:p>
    <w:p w:rsidR="004C22F5" w:rsidRPr="002A7D54" w:rsidRDefault="002321A0" w:rsidP="002A7D54">
      <w:pPr>
        <w:shd w:val="clear" w:color="auto" w:fill="F3FFEE"/>
        <w:spacing w:after="0" w:line="360" w:lineRule="auto"/>
        <w:ind w:firstLine="283"/>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 xml:space="preserve">Формирование модели инклюзивного образования детей с ОВЗ – это создание для них </w:t>
      </w:r>
      <w:proofErr w:type="spellStart"/>
      <w:r w:rsidRPr="002A7D54">
        <w:rPr>
          <w:rFonts w:ascii="Times New Roman" w:eastAsia="ヒラギノ角ゴ Pro W3" w:hAnsi="Times New Roman"/>
          <w:color w:val="000000"/>
          <w:kern w:val="1"/>
          <w:sz w:val="24"/>
          <w:szCs w:val="24"/>
        </w:rPr>
        <w:t>безпрепятственной</w:t>
      </w:r>
      <w:proofErr w:type="spellEnd"/>
      <w:r w:rsidRPr="002A7D54">
        <w:rPr>
          <w:rFonts w:ascii="Times New Roman" w:eastAsia="ヒラギノ角ゴ Pro W3" w:hAnsi="Times New Roman"/>
          <w:color w:val="000000"/>
          <w:kern w:val="1"/>
          <w:sz w:val="24"/>
          <w:szCs w:val="24"/>
        </w:rPr>
        <w:t xml:space="preserve"> среды обучение, приспособление среды к их нуждам и обеспечение необходимой поддержки в целях совместного обучения и воспитания детей с ОВЗ и детей, не имеющих таких ограничений. При этом необходимо иметь в виду, что инклюзивное образование представляет собой набор ценностей, принципов и методов, направленных на обеспечение целевого, эффективного и качественного образования для всех учащихся, в рамках которого в первую очередь принимается во внимание Система образования страны ориентирована на увеличение количества инклюзивных школ в разнообразие условий обучения и образовательных потребностей не только детей с ОВЗ, но и всех учащихся.</w:t>
      </w:r>
    </w:p>
    <w:p w:rsidR="004C22F5" w:rsidRPr="002A7D54" w:rsidRDefault="004C22F5" w:rsidP="002A7D54">
      <w:pPr>
        <w:shd w:val="clear" w:color="auto" w:fill="F3FFEE"/>
        <w:spacing w:after="0" w:line="360" w:lineRule="auto"/>
        <w:ind w:firstLine="283"/>
        <w:jc w:val="both"/>
        <w:rPr>
          <w:rFonts w:ascii="Times New Roman" w:eastAsia="ヒラギノ角ゴ Pro W3" w:hAnsi="Times New Roman"/>
          <w:color w:val="000000"/>
          <w:kern w:val="1"/>
          <w:sz w:val="24"/>
          <w:szCs w:val="24"/>
        </w:rPr>
      </w:pPr>
    </w:p>
    <w:p w:rsidR="004C22F5" w:rsidRPr="002A7D54" w:rsidRDefault="004C22F5"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В 2012 году около 300 школ России получили финансовую поддержку Министерства на создание инклюзивной образовательной среды. В среднем, в России таких школ сегодня около 5,5% общего количества. Всего в течение ближайших лет, до 2015 года, планируется создать условия для беспрепятственного доступа инвалидов в 20% (10 000) обычных общеобразовательных учреждений</w:t>
      </w:r>
      <w:r w:rsidRPr="002A7D54">
        <w:rPr>
          <w:rFonts w:ascii="Times New Roman" w:eastAsia="ヒラギノ角ゴ Pro W3" w:hAnsi="Times New Roman"/>
          <w:color w:val="000000"/>
          <w:kern w:val="1"/>
          <w:sz w:val="24"/>
          <w:szCs w:val="24"/>
          <w:vertAlign w:val="superscript"/>
        </w:rPr>
        <w:footnoteReference w:id="5"/>
      </w:r>
      <w:r w:rsidRPr="002A7D54">
        <w:rPr>
          <w:rFonts w:ascii="Times New Roman" w:eastAsia="ヒラギノ角ゴ Pro W3" w:hAnsi="Times New Roman"/>
          <w:color w:val="000000"/>
          <w:kern w:val="1"/>
          <w:sz w:val="24"/>
          <w:szCs w:val="24"/>
        </w:rPr>
        <w:t>.</w:t>
      </w:r>
    </w:p>
    <w:p w:rsidR="004C22F5" w:rsidRPr="002A7D54" w:rsidRDefault="004C22F5"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В настоящее время в России насчитывается более 2 млн. детей с ограниченными возможностями (8% всей детской популяции), из них около 700 тыс. составляют дети с инвалидностью. Дети с ограниченными возможностями здоровья – неоднородная по составу группа. В проекте Специального образовательного стандарта указывается: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[8]</w:t>
      </w:r>
    </w:p>
    <w:p w:rsidR="004C22F5" w:rsidRPr="002A7D54" w:rsidRDefault="004C22F5"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Министерство образования России</w:t>
      </w:r>
      <w:r w:rsidRPr="002A7D54">
        <w:rPr>
          <w:rFonts w:ascii="Times New Roman" w:eastAsia="ヒラギノ角ゴ Pro W3" w:hAnsi="Times New Roman"/>
          <w:color w:val="000000"/>
          <w:kern w:val="1"/>
          <w:sz w:val="24"/>
          <w:szCs w:val="24"/>
          <w:vertAlign w:val="superscript"/>
        </w:rPr>
        <w:footnoteReference w:id="6"/>
      </w:r>
      <w:r w:rsidRPr="002A7D54">
        <w:rPr>
          <w:rFonts w:ascii="Times New Roman" w:eastAsia="ヒラギノ角ゴ Pro W3" w:hAnsi="Times New Roman"/>
          <w:color w:val="000000"/>
          <w:kern w:val="1"/>
          <w:sz w:val="24"/>
          <w:szCs w:val="24"/>
        </w:rPr>
        <w:t xml:space="preserve"> ориентировано на увеличение доли детей с ОВЗ и детей с инвалидностью, которым будут созданы условия для получения качественного общего образования, с базового значения в 30% до 71% в 2015 году.</w:t>
      </w:r>
      <w:r w:rsidR="002321A0" w:rsidRPr="002A7D54">
        <w:rPr>
          <w:rFonts w:ascii="Times New Roman" w:hAnsi="Times New Roman"/>
          <w:color w:val="222222"/>
          <w:sz w:val="24"/>
          <w:szCs w:val="24"/>
        </w:rPr>
        <w:t xml:space="preserve"> </w:t>
      </w:r>
      <w:r w:rsidRPr="002A7D54">
        <w:rPr>
          <w:rFonts w:ascii="Times New Roman" w:eastAsia="ヒラギノ角ゴ Pro W3" w:hAnsi="Times New Roman"/>
          <w:color w:val="000000"/>
          <w:kern w:val="1"/>
          <w:sz w:val="24"/>
          <w:szCs w:val="24"/>
        </w:rPr>
        <w:t>При этом необходимо заметить, что более половины детей с ограниченными возможностями здоровья обучается в условиях обычных общеобразовательных учреждений</w:t>
      </w:r>
      <w:r w:rsidRPr="002A7D54">
        <w:rPr>
          <w:rFonts w:ascii="Times New Roman" w:eastAsia="ヒラギノ角ゴ Pro W3" w:hAnsi="Times New Roman"/>
          <w:color w:val="000000"/>
          <w:kern w:val="1"/>
          <w:sz w:val="24"/>
          <w:szCs w:val="24"/>
          <w:vertAlign w:val="superscript"/>
        </w:rPr>
        <w:footnoteReference w:id="7"/>
      </w:r>
      <w:r w:rsidRPr="002A7D54">
        <w:rPr>
          <w:rFonts w:ascii="Times New Roman" w:eastAsia="ヒラギノ角ゴ Pro W3" w:hAnsi="Times New Roman"/>
          <w:color w:val="000000"/>
          <w:kern w:val="1"/>
          <w:sz w:val="24"/>
          <w:szCs w:val="24"/>
        </w:rPr>
        <w:t>. По данным 2011 года в России около 35 тыс. детей не получают образование, в том числе около 17 тыс. детей по причине здоровья. Около 29 тыс. детей с нарушением умственного развития фактически изолированы от общества и образования в детских домах-интернатах системы социальной защиты. Более 44 тыс. ребят обучаются на дому, находясь в затрудненных условиях выхода из дома.</w:t>
      </w:r>
    </w:p>
    <w:p w:rsidR="002321A0" w:rsidRPr="002A7D54" w:rsidRDefault="002321A0" w:rsidP="002A7D54">
      <w:pPr>
        <w:spacing w:after="0" w:line="360" w:lineRule="auto"/>
        <w:ind w:firstLine="567"/>
        <w:jc w:val="both"/>
        <w:rPr>
          <w:rFonts w:ascii="Times New Roman" w:hAnsi="Times New Roman"/>
          <w:sz w:val="24"/>
          <w:szCs w:val="24"/>
        </w:rPr>
      </w:pPr>
      <w:r w:rsidRPr="002A7D54">
        <w:rPr>
          <w:rFonts w:ascii="Times New Roman" w:hAnsi="Times New Roman"/>
          <w:color w:val="222222"/>
          <w:sz w:val="24"/>
          <w:szCs w:val="24"/>
        </w:rPr>
        <w:t>Сложность и необеспеченность задачи построения включающего образования рождает тенденцию упрощения, примитивизации необходимых изменений.</w:t>
      </w:r>
      <w:r w:rsidRPr="002A7D54">
        <w:rPr>
          <w:rFonts w:ascii="Times New Roman" w:hAnsi="Times New Roman"/>
          <w:sz w:val="24"/>
          <w:szCs w:val="24"/>
        </w:rPr>
        <w:t xml:space="preserve"> Сам факт наличия ребенка с ОВЗ в </w:t>
      </w:r>
      <w:r w:rsidR="004C22F5" w:rsidRPr="002A7D54">
        <w:rPr>
          <w:rFonts w:ascii="Times New Roman" w:hAnsi="Times New Roman"/>
          <w:sz w:val="24"/>
          <w:szCs w:val="24"/>
        </w:rPr>
        <w:t xml:space="preserve">школе не делает её инклюзивной, ровно как и инклюзия не сразу станет культурой  практикой  в школе, даже если в ней  есть лифт или пандус. </w:t>
      </w:r>
      <w:r w:rsidRPr="002A7D54">
        <w:rPr>
          <w:rFonts w:ascii="Times New Roman" w:hAnsi="Times New Roman"/>
          <w:sz w:val="24"/>
          <w:szCs w:val="24"/>
        </w:rPr>
        <w:t xml:space="preserve">Самым отрицательным эффектом </w:t>
      </w:r>
      <w:r w:rsidRPr="002A7D54">
        <w:rPr>
          <w:rFonts w:ascii="Times New Roman" w:hAnsi="Times New Roman"/>
          <w:color w:val="222222"/>
          <w:sz w:val="24"/>
          <w:szCs w:val="24"/>
        </w:rPr>
        <w:t xml:space="preserve">стихийности внедрения инклюзии </w:t>
      </w:r>
      <w:r w:rsidRPr="002A7D54">
        <w:rPr>
          <w:rFonts w:ascii="Times New Roman" w:hAnsi="Times New Roman"/>
          <w:sz w:val="24"/>
          <w:szCs w:val="24"/>
        </w:rPr>
        <w:t>может стать восприятие проблемы инклюзивного образования как «модной» темы, изменения образования  только на организационном и административно-управленческом уровне.</w:t>
      </w:r>
      <w:r w:rsidRPr="002A7D54">
        <w:rPr>
          <w:rFonts w:ascii="Times New Roman" w:hAnsi="Times New Roman"/>
          <w:color w:val="222222"/>
          <w:sz w:val="24"/>
          <w:szCs w:val="24"/>
        </w:rPr>
        <w:t xml:space="preserve"> Это рождает </w:t>
      </w:r>
      <w:r w:rsidRPr="002A7D54">
        <w:rPr>
          <w:rFonts w:ascii="Times New Roman" w:hAnsi="Times New Roman"/>
          <w:sz w:val="24"/>
          <w:szCs w:val="24"/>
        </w:rPr>
        <w:t>опасность «имитации инклюзии» и через это дискредитации самой идеи инклюзивного образования.</w:t>
      </w:r>
    </w:p>
    <w:p w:rsidR="004C22F5" w:rsidRPr="002A7D54" w:rsidRDefault="004C22F5" w:rsidP="002A7D54">
      <w:pPr>
        <w:spacing w:after="0" w:line="360" w:lineRule="auto"/>
        <w:ind w:firstLine="567"/>
        <w:jc w:val="both"/>
        <w:rPr>
          <w:rFonts w:ascii="Times New Roman" w:hAnsi="Times New Roman"/>
          <w:sz w:val="24"/>
          <w:szCs w:val="24"/>
        </w:rPr>
      </w:pPr>
      <w:r w:rsidRPr="002A7D54">
        <w:rPr>
          <w:rFonts w:ascii="Times New Roman" w:hAnsi="Times New Roman"/>
          <w:sz w:val="24"/>
          <w:szCs w:val="24"/>
        </w:rPr>
        <w:t xml:space="preserve">Инклюзивный подход   к образованию детей с ОВЗ вызван к жизни социальным заказом общества и государства и предполагает решения целого ряда вопросов, связанных, в частности, с подготовкой кадров, изменением отношения общества к проблеме, законодательным обеспечением адаптивности и вариативности услуг и условий  общеобразовательного учреждения. Решение данных проблем во многом зависит от территориальной специфики каждого региона, обусловленной эволюционными  процессами в общем и специальном образовании, а также от имеющихся ресурсов и опыта реализации инклюзивного подхода. </w:t>
      </w:r>
    </w:p>
    <w:p w:rsidR="004C22F5" w:rsidRPr="002A7D54" w:rsidRDefault="004C22F5"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 xml:space="preserve">Системное внедрение практики инклюзивного образования происходит в России крайне медленно и достаточно неравномерно. В отдельных регионах страны (Москва, Самара, Архангельск, Республика Карелия, Республика Коми, Пермский край, Томская область) процессы инклюзии в образовании значительно продвинулись в своем развитии, накоплен богатый педагогический опыт, разработаны методические рекомендации, способствующие тому, чтобы сделать обучение в массовых школах более инклюзивным. Региональные модели развития процесса инклюзии в образовании отличаются друг от друга по 5 основным факторам: </w:t>
      </w:r>
    </w:p>
    <w:p w:rsidR="004C22F5" w:rsidRPr="002A7D54" w:rsidRDefault="004C22F5" w:rsidP="002A7D54">
      <w:pPr>
        <w:pStyle w:val="ListBul"/>
        <w:ind w:left="0"/>
        <w:rPr>
          <w:rFonts w:eastAsia="ヒラギノ角ゴ Pro W3"/>
          <w:kern w:val="1"/>
          <w:sz w:val="24"/>
          <w:szCs w:val="24"/>
        </w:rPr>
      </w:pPr>
      <w:r w:rsidRPr="002A7D54">
        <w:rPr>
          <w:rFonts w:eastAsia="ヒラギノ角ゴ Pro W3"/>
          <w:kern w:val="1"/>
          <w:sz w:val="24"/>
          <w:szCs w:val="24"/>
        </w:rPr>
        <w:t xml:space="preserve">заинтересованной позиции административных органов управления образования; </w:t>
      </w:r>
    </w:p>
    <w:p w:rsidR="004C22F5" w:rsidRPr="002A7D54" w:rsidRDefault="004C22F5" w:rsidP="002A7D54">
      <w:pPr>
        <w:pStyle w:val="ListBul"/>
        <w:ind w:left="0"/>
        <w:rPr>
          <w:rFonts w:eastAsia="ヒラギノ角ゴ Pro W3"/>
          <w:kern w:val="1"/>
          <w:sz w:val="24"/>
          <w:szCs w:val="24"/>
        </w:rPr>
      </w:pPr>
      <w:r w:rsidRPr="002A7D54">
        <w:rPr>
          <w:rFonts w:eastAsia="ヒラギノ角ゴ Pro W3"/>
          <w:kern w:val="1"/>
          <w:sz w:val="24"/>
          <w:szCs w:val="24"/>
        </w:rPr>
        <w:t xml:space="preserve">вариантов финансирования деятельности образовательных учреждений; </w:t>
      </w:r>
    </w:p>
    <w:p w:rsidR="004C22F5" w:rsidRPr="002A7D54" w:rsidRDefault="004C22F5" w:rsidP="002A7D54">
      <w:pPr>
        <w:pStyle w:val="ListBul"/>
        <w:ind w:left="0"/>
        <w:rPr>
          <w:rFonts w:eastAsia="ヒラギノ角ゴ Pro W3"/>
          <w:kern w:val="1"/>
          <w:sz w:val="24"/>
          <w:szCs w:val="24"/>
        </w:rPr>
      </w:pPr>
      <w:r w:rsidRPr="002A7D54">
        <w:rPr>
          <w:rFonts w:eastAsia="ヒラギノ角ゴ Pro W3"/>
          <w:kern w:val="1"/>
          <w:sz w:val="24"/>
          <w:szCs w:val="24"/>
        </w:rPr>
        <w:t>развития служб психолого-педагогического сопровождения;</w:t>
      </w:r>
    </w:p>
    <w:p w:rsidR="004C22F5" w:rsidRPr="002A7D54" w:rsidRDefault="004C22F5" w:rsidP="002A7D54">
      <w:pPr>
        <w:pStyle w:val="ListBul"/>
        <w:ind w:left="0"/>
        <w:rPr>
          <w:rFonts w:eastAsia="ヒラギノ角ゴ Pro W3"/>
          <w:kern w:val="1"/>
          <w:sz w:val="24"/>
          <w:szCs w:val="24"/>
        </w:rPr>
      </w:pPr>
      <w:r w:rsidRPr="002A7D54">
        <w:rPr>
          <w:rFonts w:eastAsia="ヒラギノ角ゴ Pro W3"/>
          <w:kern w:val="1"/>
          <w:sz w:val="24"/>
          <w:szCs w:val="24"/>
        </w:rPr>
        <w:t>активности общественных организаций;</w:t>
      </w:r>
    </w:p>
    <w:p w:rsidR="004C22F5" w:rsidRPr="002A7D54" w:rsidRDefault="004C22F5" w:rsidP="002A7D54">
      <w:pPr>
        <w:pStyle w:val="ListBul"/>
        <w:ind w:left="0"/>
        <w:rPr>
          <w:rFonts w:eastAsia="ヒラギノ角ゴ Pro W3"/>
          <w:kern w:val="1"/>
          <w:sz w:val="24"/>
          <w:szCs w:val="24"/>
        </w:rPr>
      </w:pPr>
      <w:r w:rsidRPr="002A7D54">
        <w:rPr>
          <w:rFonts w:eastAsia="ヒラギノ角ゴ Pro W3"/>
          <w:kern w:val="1"/>
          <w:sz w:val="24"/>
          <w:szCs w:val="24"/>
        </w:rPr>
        <w:t>наличия подготовленных кадров.</w:t>
      </w:r>
    </w:p>
    <w:p w:rsidR="008145D0" w:rsidRPr="002A7D54" w:rsidRDefault="008145D0"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hAnsi="Times New Roman"/>
          <w:b/>
          <w:sz w:val="24"/>
          <w:szCs w:val="24"/>
        </w:rPr>
        <w:t xml:space="preserve">Задачи </w:t>
      </w:r>
      <w:r w:rsidRPr="002A7D54">
        <w:rPr>
          <w:rFonts w:ascii="Times New Roman" w:hAnsi="Times New Roman"/>
          <w:sz w:val="24"/>
          <w:szCs w:val="24"/>
        </w:rPr>
        <w:t xml:space="preserve">целостной системы развития инклюзивного образования  определяются, в первую очередь, тем, что имеющиеся в настоящий момент дефицит научно-методического обеспечения развития инклюзивных процессов в образовании, дефицит кадрового обеспечения, организации подготовки и повышения квалификации специалистов в области психолого-педагогического сопровождения инклюзивного образования позволяют ставить вопрос о необходимости создания ресурсной базы для поддержки инклюзивного процесса в системе общего образования. </w:t>
      </w:r>
    </w:p>
    <w:p w:rsidR="004C22F5" w:rsidRPr="002A7D54" w:rsidRDefault="004C22F5" w:rsidP="002A7D54">
      <w:pPr>
        <w:spacing w:after="0" w:line="360" w:lineRule="auto"/>
        <w:ind w:firstLine="567"/>
        <w:jc w:val="both"/>
        <w:rPr>
          <w:rFonts w:ascii="Times New Roman" w:eastAsia="ヒラギノ角ゴ Pro W3" w:hAnsi="Times New Roman"/>
          <w:color w:val="000000"/>
          <w:kern w:val="1"/>
          <w:sz w:val="24"/>
          <w:szCs w:val="24"/>
        </w:rPr>
      </w:pPr>
      <w:r w:rsidRPr="002A7D54">
        <w:rPr>
          <w:rFonts w:ascii="Times New Roman" w:eastAsia="ヒラギノ角ゴ Pro W3" w:hAnsi="Times New Roman"/>
          <w:color w:val="000000"/>
          <w:kern w:val="1"/>
          <w:sz w:val="24"/>
          <w:szCs w:val="24"/>
        </w:rPr>
        <w:t>При высоком уровне финансового обеспечения образования именно столичная практика инклюзии может рассматриваться как плацдарм для проверки надежности прогнозов и надежд.</w:t>
      </w:r>
      <w:r w:rsidR="008145D0" w:rsidRPr="002A7D54">
        <w:rPr>
          <w:rFonts w:ascii="Times New Roman" w:eastAsia="ヒラギノ角ゴ Pro W3" w:hAnsi="Times New Roman"/>
          <w:color w:val="000000"/>
          <w:kern w:val="1"/>
          <w:sz w:val="24"/>
          <w:szCs w:val="24"/>
        </w:rPr>
        <w:t xml:space="preserve"> </w:t>
      </w:r>
      <w:r w:rsidRPr="002A7D54">
        <w:rPr>
          <w:rFonts w:ascii="Times New Roman" w:eastAsia="ヒラギノ角ゴ Pro W3" w:hAnsi="Times New Roman"/>
          <w:color w:val="000000"/>
          <w:kern w:val="1"/>
          <w:sz w:val="24"/>
          <w:szCs w:val="24"/>
        </w:rPr>
        <w:t>Московская модель инклюзивного образования д</w:t>
      </w:r>
      <w:r w:rsidR="00DC5CE3" w:rsidRPr="002A7D54">
        <w:rPr>
          <w:rFonts w:ascii="Times New Roman" w:eastAsia="ヒラギノ角ゴ Pro W3" w:hAnsi="Times New Roman"/>
          <w:color w:val="000000"/>
          <w:kern w:val="1"/>
          <w:sz w:val="24"/>
          <w:szCs w:val="24"/>
        </w:rPr>
        <w:t>етей с ОВЗ основана на системном</w:t>
      </w:r>
      <w:r w:rsidRPr="002A7D54">
        <w:rPr>
          <w:rFonts w:ascii="Times New Roman" w:eastAsia="ヒラギノ角ゴ Pro W3" w:hAnsi="Times New Roman"/>
          <w:color w:val="000000"/>
          <w:kern w:val="1"/>
          <w:sz w:val="24"/>
          <w:szCs w:val="24"/>
        </w:rPr>
        <w:t xml:space="preserve"> подходе. </w:t>
      </w:r>
      <w:r w:rsidR="00DC5CE3" w:rsidRPr="002A7D54">
        <w:rPr>
          <w:rFonts w:ascii="Times New Roman" w:eastAsia="ヒラギノ角ゴ Pro W3" w:hAnsi="Times New Roman"/>
          <w:color w:val="000000"/>
          <w:kern w:val="1"/>
          <w:sz w:val="24"/>
          <w:szCs w:val="24"/>
        </w:rPr>
        <w:t>Столичный  опыт совместного обучения регламентирован законом «Об образовании лиц с ограниченными возможностями здоровья» и с 2003 года имеет богатую историю экспериментальной деятельности. Финансовое обеспечение задач включающей практики образования закреплено постановлением Правительства Москвы о дополнительном финансировании образовательной услуги для детей с ОВЗ в условиях общего образования.</w:t>
      </w:r>
      <w:r w:rsidR="00DC5CE3" w:rsidRPr="002A7D54">
        <w:rPr>
          <w:rStyle w:val="a8"/>
          <w:rFonts w:ascii="Times New Roman" w:eastAsia="ヒラギノ角ゴ Pro W3" w:hAnsi="Times New Roman"/>
          <w:color w:val="000000"/>
          <w:kern w:val="1"/>
          <w:sz w:val="24"/>
          <w:szCs w:val="24"/>
        </w:rPr>
        <w:footnoteReference w:id="8"/>
      </w:r>
    </w:p>
    <w:p w:rsidR="008145D0" w:rsidRPr="002A7D54" w:rsidRDefault="00DC5CE3" w:rsidP="002A7D54">
      <w:pPr>
        <w:spacing w:after="0" w:line="360" w:lineRule="auto"/>
        <w:ind w:firstLine="567"/>
        <w:jc w:val="both"/>
        <w:rPr>
          <w:rFonts w:ascii="Times New Roman" w:hAnsi="Times New Roman"/>
          <w:sz w:val="24"/>
          <w:szCs w:val="24"/>
        </w:rPr>
      </w:pPr>
      <w:r w:rsidRPr="002A7D54">
        <w:rPr>
          <w:rFonts w:ascii="Times New Roman" w:eastAsia="ヒラギノ角ゴ Pro W3" w:hAnsi="Times New Roman"/>
          <w:color w:val="000000"/>
          <w:kern w:val="1"/>
          <w:sz w:val="24"/>
          <w:szCs w:val="24"/>
        </w:rPr>
        <w:t>В каждом округе на базе Центров психолого-</w:t>
      </w:r>
      <w:proofErr w:type="spellStart"/>
      <w:r w:rsidRPr="002A7D54">
        <w:rPr>
          <w:rFonts w:ascii="Times New Roman" w:eastAsia="ヒラギノ角ゴ Pro W3" w:hAnsi="Times New Roman"/>
          <w:color w:val="000000"/>
          <w:kern w:val="1"/>
          <w:sz w:val="24"/>
          <w:szCs w:val="24"/>
        </w:rPr>
        <w:t>медико</w:t>
      </w:r>
      <w:proofErr w:type="spellEnd"/>
      <w:r w:rsidRPr="002A7D54">
        <w:rPr>
          <w:rFonts w:ascii="Times New Roman" w:eastAsia="ヒラギノ角ゴ Pro W3" w:hAnsi="Times New Roman"/>
          <w:color w:val="000000"/>
          <w:kern w:val="1"/>
          <w:sz w:val="24"/>
          <w:szCs w:val="24"/>
        </w:rPr>
        <w:t xml:space="preserve"> – социального сопровождения создан окружной ресурсный центр по развитию инклюзивной практики, В структуре Московского городского психолого-педагогического университета создан Городской ресурсный центр. </w:t>
      </w:r>
      <w:r w:rsidR="008145D0" w:rsidRPr="002A7D54">
        <w:rPr>
          <w:rFonts w:ascii="Times New Roman" w:eastAsia="ヒラギノ角ゴ Pro W3" w:hAnsi="Times New Roman"/>
          <w:color w:val="000000"/>
          <w:kern w:val="1"/>
          <w:sz w:val="24"/>
          <w:szCs w:val="24"/>
        </w:rPr>
        <w:t xml:space="preserve">Разработкой научного-методического обеспечения и научно-исследовательской деятельностью в сфере инклюзивного образования занимается Институт проблем инклюзивного образования МГППУ. </w:t>
      </w:r>
      <w:r w:rsidR="004C22F5" w:rsidRPr="002A7D54">
        <w:rPr>
          <w:rFonts w:ascii="Times New Roman" w:hAnsi="Times New Roman"/>
          <w:sz w:val="24"/>
          <w:szCs w:val="24"/>
        </w:rPr>
        <w:t xml:space="preserve">Разработка научно-методического обеспечения процесса развития инклюзивной образовательной практики в системе образования г. Москвы  включает в себя не только разработку методологии  инклюзивного образования и содержания инклюзивной образовательной среды, но и организацию грамотной системы психолого-педагогического сопровождения, включающей, помимо систематического наблюдения за ходом развития ребенка с ОВЗ, разработки индивидуальных программ обучения и коррекции, такую важную составляющую, как работу с социальным окружением, в которую интегрируется ребенок, подросток, молодой человек. </w:t>
      </w:r>
    </w:p>
    <w:p w:rsidR="008145D0" w:rsidRPr="002A7D54" w:rsidRDefault="004C22F5" w:rsidP="002A7D54">
      <w:pPr>
        <w:spacing w:after="0" w:line="360" w:lineRule="auto"/>
        <w:ind w:firstLine="567"/>
        <w:jc w:val="both"/>
        <w:rPr>
          <w:rFonts w:ascii="Times New Roman" w:hAnsi="Times New Roman"/>
          <w:sz w:val="24"/>
          <w:szCs w:val="24"/>
        </w:rPr>
      </w:pPr>
      <w:r w:rsidRPr="002A7D54">
        <w:rPr>
          <w:rFonts w:ascii="Times New Roman" w:hAnsi="Times New Roman"/>
          <w:sz w:val="24"/>
          <w:szCs w:val="24"/>
        </w:rPr>
        <w:t>Все это заставляет искать новые принципы и формы организации системы образования в целом, психолого-педагогического сопровождения образования детей с ОВЗ, детей-инвалидов в любых образовательных учреждениях города, повышения эффективности коррекционной и развивающей работы, поиска новых форм, методик и технологий образовательной деятельности, оказания принципиально новых видов помощи лицам с ОВЗ и их семьям</w:t>
      </w:r>
      <w:r w:rsidR="002A7D54" w:rsidRPr="002A7D54">
        <w:rPr>
          <w:rFonts w:ascii="Times New Roman" w:hAnsi="Times New Roman"/>
          <w:sz w:val="24"/>
          <w:szCs w:val="24"/>
        </w:rPr>
        <w:t>.</w:t>
      </w:r>
    </w:p>
    <w:p w:rsidR="002A7D54" w:rsidRPr="002A7D54" w:rsidRDefault="002A7D54" w:rsidP="002A7D54">
      <w:pPr>
        <w:spacing w:after="0" w:line="360" w:lineRule="auto"/>
        <w:rPr>
          <w:rFonts w:ascii="Times New Roman" w:hAnsi="Times New Roman"/>
          <w:sz w:val="24"/>
          <w:szCs w:val="24"/>
        </w:rPr>
      </w:pPr>
    </w:p>
    <w:p w:rsidR="00F94D68" w:rsidRPr="00F94D68" w:rsidRDefault="00F94D68" w:rsidP="00F94D68">
      <w:pPr>
        <w:spacing w:after="0" w:line="360" w:lineRule="auto"/>
        <w:jc w:val="both"/>
        <w:rPr>
          <w:rFonts w:ascii="Times New Roman" w:hAnsi="Times New Roman"/>
          <w:sz w:val="24"/>
          <w:szCs w:val="24"/>
        </w:rPr>
      </w:pPr>
      <w:r w:rsidRPr="00F94D68">
        <w:rPr>
          <w:rFonts w:ascii="Times New Roman" w:hAnsi="Times New Roman"/>
          <w:sz w:val="24"/>
          <w:szCs w:val="24"/>
        </w:rPr>
        <w:t>Школа, которая выбрала для себя путь реализации инклюзивного процесса прежде всего должна принять как свою школьную культуру соблюдение основных принципов инклюзивного образования. Их восемь:</w:t>
      </w:r>
    </w:p>
    <w:p w:rsidR="00F94D68" w:rsidRPr="00F94D68" w:rsidRDefault="00F94D68" w:rsidP="00F94D68">
      <w:pPr>
        <w:pStyle w:val="a5"/>
        <w:numPr>
          <w:ilvl w:val="0"/>
          <w:numId w:val="6"/>
        </w:numPr>
        <w:spacing w:line="360" w:lineRule="auto"/>
        <w:jc w:val="both"/>
        <w:rPr>
          <w:rFonts w:ascii="Times New Roman" w:hAnsi="Times New Roman"/>
        </w:rPr>
      </w:pPr>
      <w:r w:rsidRPr="00F94D68">
        <w:rPr>
          <w:rFonts w:ascii="Times New Roman" w:hAnsi="Times New Roman"/>
        </w:rPr>
        <w:t xml:space="preserve">Ценность человека не зависит от его способностей и достижений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Каждый человек способен чувствовать и думать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Каждый человек имеет право на общение и на то, чтобы быть услышанным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Все люди нуждаются друг в друге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Подлинное образование может осуществляться только в контексте реальных взаимоотношений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Все люди нуждаются в поддержке и дружбе ровесников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 xml:space="preserve">Для всех обучающихся достижение прогресса скорее может быть в том, что они могут делать, чем в том, что не могут </w:t>
      </w:r>
    </w:p>
    <w:p w:rsidR="00F94D68" w:rsidRPr="00F94D68" w:rsidRDefault="00F94D68" w:rsidP="00F94D68">
      <w:pPr>
        <w:pStyle w:val="a5"/>
        <w:numPr>
          <w:ilvl w:val="0"/>
          <w:numId w:val="6"/>
        </w:numPr>
        <w:spacing w:after="200" w:line="360" w:lineRule="auto"/>
        <w:jc w:val="both"/>
        <w:rPr>
          <w:rFonts w:ascii="Times New Roman" w:hAnsi="Times New Roman"/>
        </w:rPr>
      </w:pPr>
      <w:r w:rsidRPr="00F94D68">
        <w:rPr>
          <w:rFonts w:ascii="Times New Roman" w:hAnsi="Times New Roman"/>
        </w:rPr>
        <w:t>Разнообразие усиливает все стороны жизни человека</w:t>
      </w:r>
    </w:p>
    <w:p w:rsidR="00F94D68" w:rsidRPr="00F94D68" w:rsidRDefault="00F94D68" w:rsidP="00F94D68">
      <w:pPr>
        <w:pStyle w:val="a5"/>
        <w:spacing w:line="360" w:lineRule="auto"/>
        <w:ind w:left="0" w:firstLine="567"/>
        <w:jc w:val="both"/>
        <w:rPr>
          <w:rFonts w:ascii="Times New Roman" w:hAnsi="Times New Roman"/>
        </w:rPr>
      </w:pPr>
      <w:r w:rsidRPr="00F94D68">
        <w:rPr>
          <w:rFonts w:ascii="Times New Roman" w:eastAsia="Times New Roman" w:hAnsi="Times New Roman"/>
          <w:color w:val="222222"/>
        </w:rPr>
        <w:t>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 способах, формах:</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индивидуальный учебный план и индивидуальная образовательная программа учащегося – ребенка с ОВЗ - по развитию академических знаний и жизненных компетенций;</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социальная реабилитация ребенка с ОВЗ в образовательном учреждении и вне его;</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психолого-педагогическое сопровождение ребенка с ОВЗ в процессе обучения и социализации;</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психолого-педагогический консилиум образовательного учреждения;</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индивидуальная психолого-педагогическая карта развития ребенка с ОВЗ;</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портфолио учащегося – ребенка с ОВЗ;</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компетентность учителя в области общего образования с элементами специального образования, в области социальной адаптации и реабилитации;</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повышение квалификации учителей общеобразовательного учреждения в области инклюзивного образования;</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proofErr w:type="spellStart"/>
      <w:r w:rsidRPr="00F94D68">
        <w:rPr>
          <w:rFonts w:ascii="Times New Roman" w:hAnsi="Times New Roman"/>
          <w:color w:val="222222"/>
          <w:sz w:val="24"/>
          <w:szCs w:val="24"/>
        </w:rPr>
        <w:t>тьюторское</w:t>
      </w:r>
      <w:proofErr w:type="spellEnd"/>
      <w:r w:rsidRPr="00F94D68">
        <w:rPr>
          <w:rFonts w:ascii="Times New Roman" w:hAnsi="Times New Roman"/>
          <w:color w:val="222222"/>
          <w:sz w:val="24"/>
          <w:szCs w:val="24"/>
        </w:rPr>
        <w:t xml:space="preserve"> сопровождение ребенка с ОВЗ в процессе обучения;</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 xml:space="preserve">адаптивная образовательная среда – доступность классов и других помещений учреждения (устранение барьеров, обеспечение дружественности среды учреждения); </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 xml:space="preserve">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 </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 xml:space="preserve">адаптивная образовательная среда – коррекционно-развивающая предметная среда обучения и социализации; </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сплочение ученического коллектива, развитие навыков сотрудничества, взаимодействия и взаимопомощи;</w:t>
      </w:r>
    </w:p>
    <w:p w:rsidR="00F94D68" w:rsidRPr="00F94D68" w:rsidRDefault="00F94D68" w:rsidP="00F94D68">
      <w:pPr>
        <w:numPr>
          <w:ilvl w:val="0"/>
          <w:numId w:val="7"/>
        </w:numPr>
        <w:shd w:val="clear" w:color="auto" w:fill="F3FFEE"/>
        <w:tabs>
          <w:tab w:val="left" w:pos="426"/>
        </w:tabs>
        <w:spacing w:after="0" w:line="360" w:lineRule="auto"/>
        <w:ind w:left="0" w:firstLine="0"/>
        <w:jc w:val="both"/>
        <w:rPr>
          <w:rFonts w:ascii="Times New Roman" w:hAnsi="Times New Roman"/>
          <w:color w:val="222222"/>
          <w:sz w:val="24"/>
          <w:szCs w:val="24"/>
        </w:rPr>
      </w:pPr>
      <w:r w:rsidRPr="00F94D68">
        <w:rPr>
          <w:rFonts w:ascii="Times New Roman" w:hAnsi="Times New Roman"/>
          <w:color w:val="222222"/>
          <w:sz w:val="24"/>
          <w:szCs w:val="24"/>
        </w:rPr>
        <w:t>ориентация воспитательной системы учреждения на формирование и развитие толерантного восприятия и отношений участников образовательного процесса.</w:t>
      </w:r>
    </w:p>
    <w:p w:rsidR="00F94D68" w:rsidRPr="00F94D68" w:rsidRDefault="00F94D68" w:rsidP="00F94D68">
      <w:pPr>
        <w:shd w:val="clear" w:color="auto" w:fill="F3FFEE"/>
        <w:spacing w:after="0" w:line="360" w:lineRule="auto"/>
        <w:ind w:firstLine="567"/>
        <w:jc w:val="both"/>
        <w:rPr>
          <w:rFonts w:ascii="Times New Roman" w:hAnsi="Times New Roman"/>
          <w:color w:val="222222"/>
          <w:sz w:val="24"/>
          <w:szCs w:val="24"/>
        </w:rPr>
      </w:pPr>
      <w:r w:rsidRPr="00F94D68">
        <w:rPr>
          <w:rFonts w:ascii="Times New Roman" w:hAnsi="Times New Roman"/>
          <w:sz w:val="24"/>
          <w:szCs w:val="24"/>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 Инклюзивное образование предполагает целый комплекс серьёзных изменений во всей школьной системе, в ценностных установках, в понимании роли учителя и родителей, в педагогике (педагогическом процессе) вообще. Можно назвать ряд основных трудностей, с которыми встречается школа, реализующая инклюзивный процесс:</w:t>
      </w:r>
    </w:p>
    <w:p w:rsidR="00F94D68" w:rsidRPr="00F94D68" w:rsidRDefault="00F94D68" w:rsidP="00F94D68">
      <w:pPr>
        <w:pStyle w:val="a5"/>
        <w:numPr>
          <w:ilvl w:val="0"/>
          <w:numId w:val="5"/>
        </w:numPr>
        <w:spacing w:line="360" w:lineRule="auto"/>
        <w:ind w:left="57"/>
        <w:jc w:val="both"/>
        <w:rPr>
          <w:rFonts w:ascii="Times New Roman" w:hAnsi="Times New Roman"/>
        </w:rPr>
      </w:pPr>
      <w:r w:rsidRPr="00F94D68">
        <w:rPr>
          <w:rFonts w:ascii="Times New Roman" w:hAnsi="Times New Roman"/>
        </w:rPr>
        <w:t>Ограниченность нормативного-правового поля (отсутствует законодательное закрепление самой возможности обучения детей с ОВЗ по индивидуальным образовательным программам).</w:t>
      </w:r>
    </w:p>
    <w:p w:rsidR="00F94D68" w:rsidRPr="00F94D68" w:rsidRDefault="00F94D68" w:rsidP="00F94D68">
      <w:pPr>
        <w:pStyle w:val="ColorfulList-Accent11"/>
        <w:widowControl/>
        <w:numPr>
          <w:ilvl w:val="0"/>
          <w:numId w:val="5"/>
        </w:numPr>
        <w:autoSpaceDE/>
        <w:autoSpaceDN/>
        <w:adjustRightInd/>
        <w:spacing w:line="360" w:lineRule="auto"/>
        <w:ind w:left="57"/>
        <w:jc w:val="both"/>
      </w:pPr>
      <w:r w:rsidRPr="00F94D68">
        <w:t>Отсутствует механизм реализации специальных образовательных условий обучения детей с ОВЗ в учреждениях общего образования.</w:t>
      </w:r>
    </w:p>
    <w:p w:rsidR="00F94D68" w:rsidRPr="00F94D68" w:rsidRDefault="00F94D68" w:rsidP="00F94D68">
      <w:pPr>
        <w:pStyle w:val="ColorfulList-Accent11"/>
        <w:widowControl/>
        <w:numPr>
          <w:ilvl w:val="0"/>
          <w:numId w:val="5"/>
        </w:numPr>
        <w:autoSpaceDE/>
        <w:autoSpaceDN/>
        <w:adjustRightInd/>
        <w:spacing w:line="360" w:lineRule="auto"/>
        <w:ind w:left="57"/>
        <w:jc w:val="both"/>
      </w:pPr>
      <w:r w:rsidRPr="00F94D68">
        <w:t>Профессиональная и психологическая неготовность педагогов к работе с детьми с ОВЗ (явно недостаточное владение специальными методами, приемами, средствами обучения, недостаточный уровень академической подготовки, психологическая неготовность педагогов).</w:t>
      </w:r>
    </w:p>
    <w:p w:rsidR="00F94D68" w:rsidRPr="00F94D68" w:rsidRDefault="00F94D68" w:rsidP="00F94D68">
      <w:pPr>
        <w:pStyle w:val="ColorfulList-Accent11"/>
        <w:widowControl/>
        <w:numPr>
          <w:ilvl w:val="0"/>
          <w:numId w:val="5"/>
        </w:numPr>
        <w:autoSpaceDE/>
        <w:autoSpaceDN/>
        <w:adjustRightInd/>
        <w:spacing w:line="360" w:lineRule="auto"/>
        <w:ind w:left="57"/>
        <w:jc w:val="both"/>
      </w:pPr>
      <w:r w:rsidRPr="00F94D68">
        <w:t>Психологические «барьеры», связанные с общественным мнением (отношение к инвалидам со стороны родителей детей без инвалидности, общественности в широком смысле слова).</w:t>
      </w:r>
    </w:p>
    <w:p w:rsidR="00F94D68" w:rsidRPr="00F94D68" w:rsidRDefault="00F94D68" w:rsidP="00F94D68">
      <w:pPr>
        <w:pStyle w:val="ColorfulList-Accent11"/>
        <w:widowControl/>
        <w:numPr>
          <w:ilvl w:val="0"/>
          <w:numId w:val="5"/>
        </w:numPr>
        <w:autoSpaceDE/>
        <w:autoSpaceDN/>
        <w:adjustRightInd/>
        <w:spacing w:line="360" w:lineRule="auto"/>
        <w:ind w:left="57"/>
        <w:jc w:val="both"/>
      </w:pPr>
      <w:r w:rsidRPr="00F94D68">
        <w:t>Недостаточная обеспеченность учебниками, учебно-методическими комплектами, методическими пособиями, программами для работы с детьми с ОВЗ.</w:t>
      </w:r>
    </w:p>
    <w:p w:rsidR="00F94D68" w:rsidRPr="00F94D68" w:rsidRDefault="00F94D68" w:rsidP="00F94D68">
      <w:pPr>
        <w:pStyle w:val="a5"/>
        <w:numPr>
          <w:ilvl w:val="0"/>
          <w:numId w:val="5"/>
        </w:numPr>
        <w:spacing w:after="200" w:line="360" w:lineRule="auto"/>
        <w:ind w:left="57"/>
        <w:jc w:val="both"/>
        <w:rPr>
          <w:rFonts w:ascii="Times New Roman" w:hAnsi="Times New Roman"/>
        </w:rPr>
      </w:pPr>
      <w:r w:rsidRPr="00F94D68">
        <w:rPr>
          <w:rFonts w:ascii="Times New Roman" w:hAnsi="Times New Roman"/>
        </w:rPr>
        <w:t>Неготовность (</w:t>
      </w:r>
      <w:proofErr w:type="spellStart"/>
      <w:r w:rsidRPr="00F94D68">
        <w:rPr>
          <w:rFonts w:ascii="Times New Roman" w:hAnsi="Times New Roman"/>
        </w:rPr>
        <w:t>неадаптированность</w:t>
      </w:r>
      <w:proofErr w:type="spellEnd"/>
      <w:r w:rsidRPr="00F94D68">
        <w:rPr>
          <w:rFonts w:ascii="Times New Roman" w:hAnsi="Times New Roman"/>
        </w:rPr>
        <w:t>)  архитектурной и материально-технической среды образовательных учреждений.</w:t>
      </w:r>
    </w:p>
    <w:p w:rsidR="002A7D54" w:rsidRPr="00E06C5D" w:rsidRDefault="002A7D54" w:rsidP="002A7D54">
      <w:pPr>
        <w:pStyle w:val="2"/>
        <w:spacing w:after="0" w:line="360" w:lineRule="auto"/>
        <w:ind w:left="0"/>
        <w:jc w:val="both"/>
        <w:rPr>
          <w:rFonts w:ascii="Times New Roman" w:hAnsi="Times New Roman"/>
          <w:sz w:val="24"/>
          <w:szCs w:val="24"/>
        </w:rPr>
      </w:pPr>
      <w:r w:rsidRPr="00E06C5D">
        <w:rPr>
          <w:rFonts w:ascii="Times New Roman" w:hAnsi="Times New Roman"/>
          <w:sz w:val="24"/>
          <w:szCs w:val="24"/>
        </w:rPr>
        <w:t xml:space="preserve">Основная </w:t>
      </w:r>
      <w:r w:rsidRPr="00E06C5D">
        <w:rPr>
          <w:rFonts w:ascii="Times New Roman" w:hAnsi="Times New Roman"/>
          <w:b/>
          <w:sz w:val="24"/>
          <w:szCs w:val="24"/>
        </w:rPr>
        <w:t>цель образовательного учреждения</w:t>
      </w:r>
      <w:r w:rsidRPr="00E06C5D">
        <w:rPr>
          <w:rFonts w:ascii="Times New Roman" w:hAnsi="Times New Roman"/>
          <w:sz w:val="24"/>
          <w:szCs w:val="24"/>
        </w:rPr>
        <w:t xml:space="preserve">, вступившего на путь развития инклюзивной практики – создание специальных условий для развития и социальной адаптации учащихся с особыми образовательными потребностями и их сверстников. </w:t>
      </w:r>
    </w:p>
    <w:p w:rsidR="00E06C5D" w:rsidRPr="00E06C5D" w:rsidRDefault="00E06C5D" w:rsidP="002A7D54">
      <w:pPr>
        <w:pStyle w:val="2"/>
        <w:spacing w:after="0" w:line="360" w:lineRule="auto"/>
        <w:ind w:left="0"/>
        <w:jc w:val="both"/>
        <w:rPr>
          <w:rFonts w:ascii="Times New Roman" w:hAnsi="Times New Roman"/>
          <w:sz w:val="24"/>
          <w:szCs w:val="24"/>
        </w:rPr>
      </w:pPr>
      <w:r>
        <w:rPr>
          <w:rFonts w:ascii="Times New Roman" w:hAnsi="Times New Roman"/>
          <w:bCs/>
          <w:sz w:val="24"/>
          <w:szCs w:val="24"/>
        </w:rPr>
        <w:t xml:space="preserve">       </w:t>
      </w:r>
      <w:r w:rsidRPr="00E06C5D">
        <w:rPr>
          <w:rFonts w:ascii="Times New Roman" w:hAnsi="Times New Roman"/>
          <w:bCs/>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 описываются в  </w:t>
      </w:r>
      <w:r w:rsidRPr="00E06C5D">
        <w:rPr>
          <w:rFonts w:ascii="Times New Roman" w:hAnsi="Times New Roman"/>
          <w:b/>
          <w:bCs/>
          <w:sz w:val="24"/>
          <w:szCs w:val="24"/>
        </w:rPr>
        <w:t>Программе коррекционной работы в образовательном учреждении</w:t>
      </w:r>
      <w:r w:rsidRPr="00E06C5D">
        <w:rPr>
          <w:rFonts w:ascii="Times New Roman" w:hAnsi="Times New Roman"/>
          <w:sz w:val="24"/>
          <w:szCs w:val="24"/>
        </w:rPr>
        <w:t xml:space="preserve"> </w:t>
      </w:r>
      <w:r w:rsidRPr="00E06C5D">
        <w:rPr>
          <w:rStyle w:val="a8"/>
          <w:rFonts w:ascii="Times New Roman" w:hAnsi="Times New Roman"/>
          <w:sz w:val="24"/>
          <w:szCs w:val="24"/>
        </w:rPr>
        <w:footnoteReference w:id="9"/>
      </w:r>
      <w:r w:rsidRPr="00E06C5D">
        <w:rPr>
          <w:rFonts w:ascii="Times New Roman" w:hAnsi="Times New Roman"/>
          <w:sz w:val="24"/>
          <w:szCs w:val="24"/>
        </w:rPr>
        <w:t>(в  соответствии с п. 19.8. ФГОС начального общего образования).)</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b/>
          <w:sz w:val="24"/>
          <w:szCs w:val="24"/>
        </w:rPr>
        <w:t>Специальные условия для получения образования</w:t>
      </w:r>
      <w:r w:rsidRPr="00F94D68">
        <w:rPr>
          <w:rFonts w:ascii="Times New Roman" w:hAnsi="Times New Roman"/>
          <w:sz w:val="24"/>
          <w:szCs w:val="24"/>
        </w:rPr>
        <w:t xml:space="preserve"> детьми-инвалидами (детьми с ограниченными возможностями здоровья), закрепленные в нормативно-правовых, регламентирующих и рекомендательных документах,  можно условно разделить на несколько групп, определяющих направления работы образовательного учреждения, реализующего инклюзивную практику.</w:t>
      </w:r>
    </w:p>
    <w:p w:rsidR="00E06C5D"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 xml:space="preserve">Самое общее и основное условие включения ребенка с ОВЗ в социальное и – в частности – образовательное пространство – создание универсальной </w:t>
      </w:r>
      <w:proofErr w:type="spellStart"/>
      <w:r w:rsidRPr="00F94D68">
        <w:rPr>
          <w:rFonts w:ascii="Times New Roman" w:hAnsi="Times New Roman"/>
          <w:sz w:val="24"/>
          <w:szCs w:val="24"/>
        </w:rPr>
        <w:t>безбарьерной</w:t>
      </w:r>
      <w:proofErr w:type="spellEnd"/>
      <w:r w:rsidRPr="00F94D68">
        <w:rPr>
          <w:rFonts w:ascii="Times New Roman" w:hAnsi="Times New Roman"/>
          <w:sz w:val="24"/>
          <w:szCs w:val="24"/>
        </w:rPr>
        <w:t xml:space="preserve"> среды, позволяющей обеспечить полноценную интеграцию детей-инвалидов в общество. При этом на уровне образовательного учреждения это условие дополняется задачей создания адаптивной образовательной среды. </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 xml:space="preserve">Перечислим далее </w:t>
      </w:r>
      <w:r w:rsidRPr="00F94D68">
        <w:rPr>
          <w:rFonts w:ascii="Times New Roman" w:hAnsi="Times New Roman"/>
          <w:b/>
          <w:i/>
          <w:sz w:val="24"/>
          <w:szCs w:val="24"/>
        </w:rPr>
        <w:t>основные группы условий</w:t>
      </w:r>
      <w:r w:rsidRPr="00F94D68">
        <w:rPr>
          <w:rFonts w:ascii="Times New Roman" w:hAnsi="Times New Roman"/>
          <w:sz w:val="24"/>
          <w:szCs w:val="24"/>
        </w:rPr>
        <w:t>:</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1. Материально-техническая база, оснащение специальным оборудованием; возможность организации дистанционного обучения.</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2. Организационное обеспечение образовательного процесса, включающее в себя нормативно-правовую базу, финансово-экономические условия, создание инклюзивной культуры в организации, взаимодействие с внешними организациями и родителями (необходима разработка регламентов взаимодействия с внешними организациями, локальных актов образовательного учреждения, реализующего инклюзивную практику), информационно-просветительское обеспечение.</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 xml:space="preserve">3. Организационно-педагогическое обеспечение. Реализация образовательных программ с учетом особенностей психофизического развития и возможностей детей. Обеспечение возможности освоения образовательных программ в рамках индивидуального учебного плана. Программно-методическое обеспечение образовательного процесса. Реализация вариативных форм и методов организации учебной и </w:t>
      </w:r>
      <w:proofErr w:type="spellStart"/>
      <w:r w:rsidRPr="00F94D68">
        <w:rPr>
          <w:rFonts w:ascii="Times New Roman" w:hAnsi="Times New Roman"/>
          <w:sz w:val="24"/>
          <w:szCs w:val="24"/>
        </w:rPr>
        <w:t>внеучебной</w:t>
      </w:r>
      <w:proofErr w:type="spellEnd"/>
      <w:r w:rsidRPr="00F94D68">
        <w:rPr>
          <w:rFonts w:ascii="Times New Roman" w:hAnsi="Times New Roman"/>
          <w:sz w:val="24"/>
          <w:szCs w:val="24"/>
        </w:rPr>
        <w:t xml:space="preserve"> работы. Использование различных видов образования. Применение современных технологий образования и психолого-педагогического сопровождения. Адаптация методик обучения и воспитания к особым образовательным потребностям обучающихся и воспитанников с ОВЗ.</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4.  Комплексное психолого-педагогическое сопровождение, организация коррекционной работы.</w:t>
      </w:r>
    </w:p>
    <w:p w:rsidR="002A7D54" w:rsidRP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5. Кадровое обеспечение. Специальная подготовка педагогического коллектива к работе с детьми с ОВЗ (детьми-инвалидами), работе в условиях инклюзивной практики.</w:t>
      </w:r>
    </w:p>
    <w:p w:rsidR="00F94D68" w:rsidRDefault="002A7D54" w:rsidP="00F94D68">
      <w:pPr>
        <w:spacing w:after="0" w:line="360" w:lineRule="auto"/>
        <w:ind w:firstLine="567"/>
        <w:jc w:val="both"/>
        <w:rPr>
          <w:rFonts w:ascii="Times New Roman" w:hAnsi="Times New Roman"/>
          <w:sz w:val="24"/>
          <w:szCs w:val="24"/>
        </w:rPr>
      </w:pPr>
      <w:r w:rsidRPr="00F94D68">
        <w:rPr>
          <w:rFonts w:ascii="Times New Roman" w:hAnsi="Times New Roman"/>
          <w:sz w:val="24"/>
          <w:szCs w:val="24"/>
        </w:rPr>
        <w:t>Таким образом, создание специальных условий для получения образования детьми с ОВЗ (детьми-инвалидами) связано не только и не столько с созданием определенной материально-технической базы образовательного учреждения, сколько с  изменением всей образовательной среды.</w:t>
      </w:r>
      <w:r w:rsidR="00F94D68" w:rsidRPr="00F94D68">
        <w:rPr>
          <w:rFonts w:ascii="Times New Roman" w:hAnsi="Times New Roman"/>
          <w:sz w:val="24"/>
          <w:szCs w:val="24"/>
        </w:rPr>
        <w:t xml:space="preserve"> </w:t>
      </w:r>
    </w:p>
    <w:p w:rsidR="001B6E88" w:rsidRPr="007F3FE7" w:rsidRDefault="001B6E88" w:rsidP="007F3FE7">
      <w:pPr>
        <w:pStyle w:val="a6"/>
        <w:spacing w:before="0" w:beforeAutospacing="0" w:after="120" w:afterAutospacing="0" w:line="360" w:lineRule="auto"/>
        <w:ind w:firstLine="360"/>
        <w:jc w:val="both"/>
      </w:pPr>
      <w:r w:rsidRPr="007F3FE7">
        <w:t xml:space="preserve">Инклюзивная образовательная среда базируется на методологии, направленной на развитие личности </w:t>
      </w:r>
      <w:r w:rsidRPr="007F3FE7">
        <w:rPr>
          <w:rStyle w:val="hl"/>
        </w:rPr>
        <w:t>ребенка</w:t>
      </w:r>
      <w:r w:rsidRPr="007F3FE7">
        <w:t xml:space="preserve"> и признающей его уникальность, неповторимость и право на реализацию различных потребностей в организации совместной, ведущей для определенного возраста деятельности (</w:t>
      </w:r>
      <w:r w:rsidRPr="007F3FE7">
        <w:rPr>
          <w:rStyle w:val="hl"/>
        </w:rPr>
        <w:t>игровой</w:t>
      </w:r>
      <w:r w:rsidRPr="007F3FE7">
        <w:t xml:space="preserve">, учебной), совместного мира жизни детей. </w:t>
      </w:r>
    </w:p>
    <w:p w:rsidR="001B6E88" w:rsidRPr="007F3FE7" w:rsidRDefault="001B6E88" w:rsidP="007F3FE7">
      <w:pPr>
        <w:pStyle w:val="a6"/>
        <w:spacing w:before="0" w:beforeAutospacing="0" w:after="120" w:afterAutospacing="0" w:line="360" w:lineRule="auto"/>
        <w:ind w:firstLine="360"/>
        <w:jc w:val="both"/>
      </w:pPr>
      <w:r w:rsidRPr="007F3FE7">
        <w:t xml:space="preserve">Цель инклюзии - не только интеграция детей с ОВЗ в массовые образовательные учреждения. Ведущим принципом инклюзивной образовательной среды является ее </w:t>
      </w:r>
      <w:r w:rsidRPr="007F3FE7">
        <w:rPr>
          <w:rStyle w:val="hl"/>
        </w:rPr>
        <w:t>готовность</w:t>
      </w:r>
      <w:r w:rsidRPr="007F3FE7">
        <w:t xml:space="preserve"> приспосабливаться к индивидуальным потребностям различных категорий детей за счет структурно-функциональной, </w:t>
      </w:r>
      <w:r w:rsidRPr="007F3FE7">
        <w:rPr>
          <w:rStyle w:val="hl"/>
        </w:rPr>
        <w:t>содержательной</w:t>
      </w:r>
      <w:r w:rsidRPr="007F3FE7">
        <w:t xml:space="preserve"> и технологической модернизации образовательной системы учреждения. </w:t>
      </w:r>
    </w:p>
    <w:p w:rsidR="001B6E88" w:rsidRPr="007F3FE7" w:rsidRDefault="001B6E88" w:rsidP="007F3FE7">
      <w:pPr>
        <w:pStyle w:val="a6"/>
        <w:spacing w:before="0" w:beforeAutospacing="0" w:after="120" w:afterAutospacing="0" w:line="360" w:lineRule="auto"/>
        <w:ind w:firstLine="360"/>
        <w:jc w:val="both"/>
      </w:pPr>
      <w:r w:rsidRPr="007F3FE7">
        <w:t xml:space="preserve">Инклюзивная образовательная среда характеризуется системой </w:t>
      </w:r>
      <w:r w:rsidRPr="007F3FE7">
        <w:rPr>
          <w:rStyle w:val="hl"/>
        </w:rPr>
        <w:t>ценностного</w:t>
      </w:r>
      <w:r w:rsidRPr="007F3FE7">
        <w:t xml:space="preserve"> отношения к обучению, воспитанию и </w:t>
      </w:r>
      <w:r w:rsidRPr="007F3FE7">
        <w:rPr>
          <w:rStyle w:val="hl"/>
        </w:rPr>
        <w:t>личностному</w:t>
      </w:r>
      <w:r w:rsidRPr="007F3FE7">
        <w:t xml:space="preserve"> развитию детей с ОВЗ, совокупностью ресурсов (средств, внутренних и внешних условий) их жизнедеятельности в массовых </w:t>
      </w:r>
      <w:r w:rsidRPr="007F3FE7">
        <w:rPr>
          <w:rStyle w:val="hl"/>
        </w:rPr>
        <w:t>общеобразовательных</w:t>
      </w:r>
      <w:r w:rsidRPr="007F3FE7">
        <w:t xml:space="preserve"> учреждениях и направленностью на индивидуальные образовательные стратегии обучающихся. Инклюзивная образовательная среда  служит реализации права каждого ребенка на образование, соответствующее его потребностям и возможностям, вне зависимости от региона проживания, тяжести нарушения </w:t>
      </w:r>
      <w:r w:rsidRPr="007F3FE7">
        <w:rPr>
          <w:rStyle w:val="hl"/>
        </w:rPr>
        <w:t>психофизического</w:t>
      </w:r>
      <w:r w:rsidRPr="007F3FE7">
        <w:t xml:space="preserve"> развития, способности к усвоению цензового уровня образования и вида учебного </w:t>
      </w:r>
      <w:r w:rsidRPr="007F3FE7">
        <w:rPr>
          <w:rStyle w:val="hl"/>
        </w:rPr>
        <w:t>заведения</w:t>
      </w:r>
      <w:r w:rsidRPr="007F3FE7">
        <w:t xml:space="preserve">. </w:t>
      </w:r>
    </w:p>
    <w:p w:rsidR="001B6E88" w:rsidRPr="007F3FE7" w:rsidRDefault="001B6E88" w:rsidP="007F3FE7">
      <w:pPr>
        <w:spacing w:after="0" w:line="360" w:lineRule="auto"/>
        <w:ind w:firstLine="709"/>
        <w:jc w:val="both"/>
        <w:rPr>
          <w:rFonts w:ascii="Times New Roman" w:hAnsi="Times New Roman"/>
          <w:sz w:val="24"/>
          <w:szCs w:val="24"/>
        </w:rPr>
      </w:pPr>
      <w:r w:rsidRPr="007F3FE7">
        <w:rPr>
          <w:rFonts w:ascii="Times New Roman" w:hAnsi="Times New Roman"/>
          <w:sz w:val="24"/>
          <w:szCs w:val="24"/>
        </w:rPr>
        <w:t xml:space="preserve">В процессе реализации инклюзивной практики в работу педагогического коллектива привносятся существенные коррективы содержательного и процессуального характера. Организация совместного обучения и воспитания детей с различными особенностями развития и их условно нормативных сверстников – двусторонний процесс, который включает, с одной стороны, включение ребенка в новое для него образовательное пространство, с другой – приспособление самого образовательного учреждения к включению в свое пространство «необычных» детей. Возникает новая социальная ситуация, при которой создаются новые механизмы взаимодействия, взаимоотношений и новых социальных связей. </w:t>
      </w:r>
    </w:p>
    <w:p w:rsidR="001B6E88" w:rsidRPr="007F3FE7" w:rsidRDefault="001B6E88" w:rsidP="007F3FE7">
      <w:pPr>
        <w:spacing w:after="0" w:line="360" w:lineRule="auto"/>
        <w:ind w:firstLine="709"/>
        <w:jc w:val="both"/>
        <w:rPr>
          <w:rFonts w:ascii="Times New Roman" w:hAnsi="Times New Roman"/>
          <w:sz w:val="24"/>
          <w:szCs w:val="24"/>
        </w:rPr>
      </w:pPr>
      <w:r w:rsidRPr="007F3FE7">
        <w:rPr>
          <w:rFonts w:ascii="Times New Roman" w:hAnsi="Times New Roman"/>
          <w:sz w:val="24"/>
          <w:szCs w:val="24"/>
        </w:rPr>
        <w:t>Дэвид Митчелл в книге «Эффективные педагогические технологии специального и инклюзивного образования» отмечает, что адаптивная среда это «создание целого ряда специальных условий, включающих в себя адаптированный учебный план, адаптированные методики обучения, модифицированные методы оценки и обеспечение доступности. И все это требует поддержки учителя, работающего в инклюзивном классе»( Дэвид Митчелл, 20110).</w:t>
      </w:r>
    </w:p>
    <w:p w:rsidR="001B6E88" w:rsidRDefault="001B6E88" w:rsidP="00F94D68">
      <w:pPr>
        <w:spacing w:after="0" w:line="360" w:lineRule="auto"/>
        <w:ind w:firstLine="567"/>
        <w:jc w:val="both"/>
        <w:rPr>
          <w:rFonts w:ascii="Times New Roman" w:hAnsi="Times New Roman"/>
          <w:sz w:val="24"/>
          <w:szCs w:val="24"/>
        </w:rPr>
      </w:pPr>
    </w:p>
    <w:p w:rsidR="00F94D68" w:rsidRPr="002A7D54" w:rsidRDefault="00F94D68" w:rsidP="00F94D68">
      <w:pPr>
        <w:spacing w:after="0" w:line="360" w:lineRule="auto"/>
        <w:jc w:val="both"/>
        <w:rPr>
          <w:rFonts w:ascii="Times New Roman" w:hAnsi="Times New Roman"/>
          <w:sz w:val="24"/>
          <w:szCs w:val="24"/>
        </w:rPr>
      </w:pPr>
      <w:r>
        <w:rPr>
          <w:rFonts w:ascii="Times New Roman" w:hAnsi="Times New Roman"/>
          <w:sz w:val="24"/>
          <w:szCs w:val="24"/>
        </w:rPr>
        <w:t xml:space="preserve">        </w:t>
      </w:r>
      <w:r w:rsidR="001B6E88">
        <w:rPr>
          <w:rFonts w:ascii="Times New Roman" w:hAnsi="Times New Roman"/>
          <w:sz w:val="24"/>
          <w:szCs w:val="24"/>
        </w:rPr>
        <w:t>В условиях инклюзивной практики о</w:t>
      </w:r>
      <w:r w:rsidRPr="00F94D68">
        <w:rPr>
          <w:rFonts w:ascii="Times New Roman" w:hAnsi="Times New Roman"/>
          <w:sz w:val="24"/>
          <w:szCs w:val="24"/>
        </w:rPr>
        <w:t xml:space="preserve">бязательна организационная и методическая поддержка «основных» педагогов – учителя, воспитателя, классного руководителя, непосредственно осуществляющих процесс воспитания и обучения ребенка с ОВЗ. </w:t>
      </w:r>
      <w:r w:rsidRPr="002A7D54">
        <w:rPr>
          <w:rFonts w:ascii="Times New Roman" w:hAnsi="Times New Roman"/>
          <w:sz w:val="24"/>
          <w:szCs w:val="24"/>
        </w:rPr>
        <w:t xml:space="preserve">Уже на первых этапах развития инклюзивного образования остро встает проблема неготовности учителей массовой школы (профессиональной, психологической и методической) к работе с детьми с особыми образовательными потребностями, обнаруживается недостаток профессиональных компетенций учителей к работе в инклюзивной среде,  наличие психологических барьеров и профессиональных стереотипов педагогов. </w:t>
      </w:r>
    </w:p>
    <w:p w:rsidR="00F94D68" w:rsidRPr="002A7D54" w:rsidRDefault="00F94D68" w:rsidP="00F94D68">
      <w:pPr>
        <w:spacing w:after="0" w:line="360" w:lineRule="auto"/>
        <w:ind w:firstLine="283"/>
        <w:jc w:val="both"/>
        <w:rPr>
          <w:rFonts w:ascii="Times New Roman" w:hAnsi="Times New Roman"/>
          <w:sz w:val="24"/>
          <w:szCs w:val="24"/>
        </w:rPr>
      </w:pPr>
      <w:r w:rsidRPr="002A7D54">
        <w:rPr>
          <w:rFonts w:ascii="Times New Roman" w:hAnsi="Times New Roman"/>
          <w:b/>
          <w:sz w:val="24"/>
          <w:szCs w:val="24"/>
        </w:rPr>
        <w:t xml:space="preserve">Учитель </w:t>
      </w:r>
      <w:r w:rsidRPr="002A7D54">
        <w:rPr>
          <w:rFonts w:ascii="Times New Roman" w:hAnsi="Times New Roman"/>
          <w:sz w:val="24"/>
          <w:szCs w:val="24"/>
        </w:rPr>
        <w:t xml:space="preserve"> -  «золотое сечение» инклюзии, главное условие успешной реализации инклюзивных принципов и их воплощение в педагогическую практику. Ключевой  проблемой является профессиональная и психологическая неготовность учителей массовых школ к включению детей с инвалидностью в обычный класс. Зарубежные исследователи говорят об «опыте трансформации», который переживается педагогами, ставшими инклюзивными учителями. Наблюдения  показывают, что негативное отношение к инклюзии меняется, когда учитель начинает работать с такими детьми,  приобретает свой собственный педагогический опыт, видит первые успехи ребёнка и  принятие его в среде сверстников. Для этого Его необходимо подготовить к такой практике, обеспечить необходимым методическим и программными материалами.</w:t>
      </w:r>
    </w:p>
    <w:p w:rsidR="00F94D68" w:rsidRPr="002A7D54" w:rsidRDefault="00F94D68" w:rsidP="00F94D68">
      <w:pPr>
        <w:spacing w:after="0" w:line="360" w:lineRule="auto"/>
        <w:jc w:val="both"/>
        <w:rPr>
          <w:rFonts w:ascii="Times New Roman" w:hAnsi="Times New Roman"/>
          <w:sz w:val="24"/>
          <w:szCs w:val="24"/>
        </w:rPr>
      </w:pPr>
      <w:r w:rsidRPr="002A7D54">
        <w:rPr>
          <w:rFonts w:ascii="Times New Roman" w:hAnsi="Times New Roman"/>
          <w:sz w:val="24"/>
          <w:szCs w:val="24"/>
        </w:rPr>
        <w:t xml:space="preserve">         Основным психологическим «барьером» является страх перед неизвестным, страх вреда инклюзии для остальных участников процесса, негативные</w:t>
      </w:r>
      <w:r w:rsidRPr="002A7D54">
        <w:rPr>
          <w:rFonts w:ascii="Times New Roman" w:hAnsi="Times New Roman"/>
          <w:color w:val="FF0000"/>
          <w:sz w:val="24"/>
          <w:szCs w:val="24"/>
        </w:rPr>
        <w:t xml:space="preserve">  </w:t>
      </w:r>
      <w:r w:rsidRPr="002A7D54">
        <w:rPr>
          <w:rFonts w:ascii="Times New Roman" w:hAnsi="Times New Roman"/>
          <w:sz w:val="24"/>
          <w:szCs w:val="24"/>
        </w:rPr>
        <w:t xml:space="preserve">установки и предубеждения, профессиональная неуверенность учителя, нежелание изменяться, психологическая неготовность к работе с «особыми» детьми. Это ставит серьёзные задачи не только перед психологическим сообществом образования, но и перед методическими службами, а главное, перед руководителями образовательных учреждений, реализующих инклюзивные принципы. Педагоги общего образования нуждаются в специализированной комплексной помощи со стороны специалистов в области коррекционной педагогики, специальной и педагогической психологии, в понимании и реализации подходов к индивидуализации обучения детей с особыми образовательными потребностями, в категорию которых, в первую очередь, попадают учащиеся с ограниченными возможностями здоровья. Но самое важное чему должны научиться педагогики массовой школы – это работать с детьми с разными возможностями к обучению  и учитывать это многообразие в своём педагогическом подходе к каждому. </w:t>
      </w:r>
    </w:p>
    <w:p w:rsidR="00F94D68" w:rsidRPr="002A7D54" w:rsidRDefault="00F94D68" w:rsidP="00F94D68">
      <w:pPr>
        <w:spacing w:after="0" w:line="360" w:lineRule="auto"/>
        <w:jc w:val="both"/>
        <w:rPr>
          <w:rFonts w:ascii="Times New Roman" w:hAnsi="Times New Roman"/>
          <w:sz w:val="24"/>
          <w:szCs w:val="24"/>
        </w:rPr>
      </w:pPr>
      <w:r w:rsidRPr="002A7D54">
        <w:rPr>
          <w:rFonts w:ascii="Times New Roman" w:hAnsi="Times New Roman"/>
          <w:sz w:val="24"/>
          <w:szCs w:val="24"/>
        </w:rPr>
        <w:t xml:space="preserve">         Использование совместных усилий учителей массовой  и коррекционной школы – наиболее эффективный способ удовлетворения особых потребностей детей со специальными образовательными нуждами в условиях инклюзивного  класса. Существует потребность в различных моделях сотрудничества и совместного преподавания общих и специальных педагогов. Именно богатый опыт учителей коррекционных  школ – источник методической помощи инклюзии. Успешное внедрение этой практики позволит превратить препятствия и ограничения в возможности и успехи наших детей.</w:t>
      </w:r>
    </w:p>
    <w:p w:rsidR="002A7D54" w:rsidRPr="00D91137" w:rsidRDefault="00D91137" w:rsidP="002A7D54">
      <w:pPr>
        <w:spacing w:after="0" w:line="360" w:lineRule="auto"/>
        <w:ind w:firstLine="567"/>
        <w:jc w:val="both"/>
        <w:rPr>
          <w:rFonts w:ascii="Times New Roman" w:hAnsi="Times New Roman"/>
          <w:sz w:val="24"/>
          <w:szCs w:val="24"/>
        </w:rPr>
      </w:pPr>
      <w:r>
        <w:rPr>
          <w:rFonts w:ascii="Times New Roman" w:hAnsi="Times New Roman"/>
          <w:sz w:val="24"/>
          <w:szCs w:val="24"/>
        </w:rPr>
        <w:t>Говоря о психолого-педагогическом сопровождении инклюзивной практики образовательного учреждения прежде всего необходимо понимать, что объектом такого сопровождения выступает не только ребенок с ОВЗ, но и любой другой нуждающийся в поддержке ребенок, ровно как и педагоги и родители. Ядром этого процесса является Психолого-медико-педагогический консилиум образовательного учреждения.</w:t>
      </w:r>
      <w:r>
        <w:rPr>
          <w:rStyle w:val="a8"/>
          <w:rFonts w:ascii="Times New Roman" w:hAnsi="Times New Roman"/>
          <w:sz w:val="24"/>
          <w:szCs w:val="24"/>
        </w:rPr>
        <w:footnoteReference w:id="10"/>
      </w:r>
      <w:r w:rsidRPr="00D91137">
        <w:rPr>
          <w:rFonts w:ascii="Times New Roman" w:hAnsi="Times New Roman"/>
          <w:sz w:val="24"/>
          <w:szCs w:val="24"/>
        </w:rPr>
        <w:t xml:space="preserve"> </w:t>
      </w:r>
      <w:r w:rsidRPr="002A7D54">
        <w:rPr>
          <w:rFonts w:ascii="Times New Roman" w:hAnsi="Times New Roman"/>
          <w:sz w:val="24"/>
          <w:szCs w:val="24"/>
        </w:rPr>
        <w:t xml:space="preserve">В состав специалистов </w:t>
      </w:r>
      <w:proofErr w:type="spellStart"/>
      <w:r w:rsidRPr="002A7D54">
        <w:rPr>
          <w:rFonts w:ascii="Times New Roman" w:hAnsi="Times New Roman"/>
          <w:sz w:val="24"/>
          <w:szCs w:val="24"/>
        </w:rPr>
        <w:t>ПМПк</w:t>
      </w:r>
      <w:proofErr w:type="spellEnd"/>
      <w:r w:rsidRPr="002A7D54">
        <w:rPr>
          <w:rFonts w:ascii="Times New Roman" w:hAnsi="Times New Roman"/>
          <w:sz w:val="24"/>
          <w:szCs w:val="24"/>
        </w:rPr>
        <w:t xml:space="preserve"> образовательного учреждения кроме координатора по инклюзии (завуча по инклюзии или старшего воспитателя, руководителя соответствующего структурного подразделения ОУ, психолога, логопеда и дефектолога) должны входить специалисты, которые непосредственно работают с ребенком – воспитатели или учителя, специалисты сопровождения (</w:t>
      </w:r>
      <w:proofErr w:type="spellStart"/>
      <w:r w:rsidRPr="002A7D54">
        <w:rPr>
          <w:rFonts w:ascii="Times New Roman" w:hAnsi="Times New Roman"/>
          <w:sz w:val="24"/>
          <w:szCs w:val="24"/>
        </w:rPr>
        <w:t>тьютор</w:t>
      </w:r>
      <w:proofErr w:type="spellEnd"/>
      <w:r w:rsidRPr="002A7D54">
        <w:rPr>
          <w:rFonts w:ascii="Times New Roman" w:hAnsi="Times New Roman"/>
          <w:sz w:val="24"/>
          <w:szCs w:val="24"/>
        </w:rPr>
        <w:t xml:space="preserve">, социальный педагог, педагог  группы продленного дня, педагоги дополнительного образования, медсестра или приглашенный на основе договора врач). Председателем </w:t>
      </w:r>
      <w:proofErr w:type="spellStart"/>
      <w:r w:rsidRPr="002A7D54">
        <w:rPr>
          <w:rFonts w:ascii="Times New Roman" w:hAnsi="Times New Roman"/>
          <w:sz w:val="24"/>
          <w:szCs w:val="24"/>
        </w:rPr>
        <w:t>ПМПк</w:t>
      </w:r>
      <w:proofErr w:type="spellEnd"/>
      <w:r w:rsidRPr="002A7D54">
        <w:rPr>
          <w:rFonts w:ascii="Times New Roman" w:hAnsi="Times New Roman"/>
          <w:sz w:val="24"/>
          <w:szCs w:val="24"/>
        </w:rPr>
        <w:t xml:space="preserve"> должен  быть сотрудник ОУ, обладающий </w:t>
      </w:r>
      <w:r w:rsidRPr="002A7D54">
        <w:rPr>
          <w:rFonts w:ascii="Times New Roman" w:hAnsi="Times New Roman"/>
          <w:i/>
          <w:sz w:val="24"/>
          <w:szCs w:val="24"/>
        </w:rPr>
        <w:t>достаточным административным ресурсом:</w:t>
      </w:r>
      <w:r w:rsidRPr="002A7D54">
        <w:rPr>
          <w:rFonts w:ascii="Times New Roman" w:hAnsi="Times New Roman"/>
          <w:sz w:val="24"/>
          <w:szCs w:val="24"/>
        </w:rPr>
        <w:t xml:space="preserve"> координатор по инклюзии в ОУ (старший воспитатель, завуч по инклюзии) или руководитель службы психолого-педагогического сопровождения, завуч начальной школы и иной администратор</w:t>
      </w:r>
      <w:r>
        <w:rPr>
          <w:rFonts w:ascii="Times New Roman" w:hAnsi="Times New Roman"/>
          <w:sz w:val="24"/>
          <w:szCs w:val="24"/>
        </w:rPr>
        <w:t>.</w:t>
      </w:r>
    </w:p>
    <w:p w:rsidR="002A7D54" w:rsidRPr="002A7D54" w:rsidRDefault="002A7D54" w:rsidP="002A7D54">
      <w:pPr>
        <w:spacing w:after="0" w:line="360" w:lineRule="auto"/>
        <w:ind w:firstLine="567"/>
        <w:jc w:val="both"/>
        <w:rPr>
          <w:rFonts w:ascii="Times New Roman" w:hAnsi="Times New Roman"/>
          <w:b/>
          <w:i/>
          <w:sz w:val="24"/>
          <w:szCs w:val="24"/>
        </w:rPr>
      </w:pPr>
    </w:p>
    <w:p w:rsidR="002A7D54" w:rsidRPr="002A7D54" w:rsidRDefault="002A7D54" w:rsidP="002A7D54">
      <w:pPr>
        <w:spacing w:after="0" w:line="360" w:lineRule="auto"/>
        <w:rPr>
          <w:rFonts w:ascii="Times New Roman" w:hAnsi="Times New Roman"/>
          <w:sz w:val="24"/>
          <w:szCs w:val="24"/>
        </w:rPr>
      </w:pPr>
    </w:p>
    <w:p w:rsidR="002A7D54" w:rsidRPr="002A7D54" w:rsidRDefault="002A7D54" w:rsidP="002A7D54">
      <w:pPr>
        <w:spacing w:after="0" w:line="360" w:lineRule="auto"/>
        <w:jc w:val="center"/>
        <w:rPr>
          <w:rFonts w:ascii="Times New Roman" w:hAnsi="Times New Roman"/>
          <w:sz w:val="24"/>
          <w:szCs w:val="24"/>
        </w:rPr>
      </w:pPr>
    </w:p>
    <w:p w:rsidR="002A7D54" w:rsidRPr="002A7D54" w:rsidRDefault="002A7D54" w:rsidP="002A7D54">
      <w:pPr>
        <w:spacing w:after="0" w:line="360" w:lineRule="auto"/>
        <w:jc w:val="center"/>
        <w:rPr>
          <w:rFonts w:ascii="Times New Roman" w:hAnsi="Times New Roman"/>
          <w:sz w:val="24"/>
          <w:szCs w:val="24"/>
        </w:rPr>
      </w:pPr>
    </w:p>
    <w:p w:rsidR="00D91137" w:rsidRDefault="00004CEC" w:rsidP="002A7D54">
      <w:pPr>
        <w:spacing w:after="0" w:line="360" w:lineRule="auto"/>
        <w:jc w:val="both"/>
        <w:rPr>
          <w:rFonts w:ascii="Times New Roman" w:eastAsia="ヒラギノ角ゴ Pro W3" w:hAnsi="Times New Roman"/>
          <w:color w:val="000000"/>
          <w:kern w:val="1"/>
          <w:sz w:val="24"/>
          <w:szCs w:val="24"/>
        </w:rPr>
      </w:pPr>
      <w:r>
        <w:rPr>
          <w:rFonts w:ascii="Times New Roman" w:eastAsia="ヒラギノ角ゴ Pro W3" w:hAnsi="Times New Roman"/>
          <w:color w:val="000000"/>
          <w:kern w:val="1"/>
          <w:sz w:val="24"/>
          <w:szCs w:val="24"/>
        </w:rPr>
        <w:t xml:space="preserve">      </w:t>
      </w:r>
      <w:r w:rsidR="00D91137">
        <w:rPr>
          <w:rFonts w:ascii="Times New Roman" w:eastAsia="ヒラギノ角ゴ Pro W3" w:hAnsi="Times New Roman"/>
          <w:color w:val="000000"/>
          <w:kern w:val="1"/>
          <w:sz w:val="24"/>
          <w:szCs w:val="24"/>
        </w:rPr>
        <w:t>В условиях инклюзивной пра</w:t>
      </w:r>
      <w:r>
        <w:rPr>
          <w:rFonts w:ascii="Times New Roman" w:eastAsia="ヒラギノ角ゴ Pro W3" w:hAnsi="Times New Roman"/>
          <w:color w:val="000000"/>
          <w:kern w:val="1"/>
          <w:sz w:val="24"/>
          <w:szCs w:val="24"/>
        </w:rPr>
        <w:t>ктики во многом меняются профессиональные функции и роли</w:t>
      </w:r>
      <w:r w:rsidR="00D91137">
        <w:rPr>
          <w:rFonts w:ascii="Times New Roman" w:eastAsia="ヒラギノ角ゴ Pro W3" w:hAnsi="Times New Roman"/>
          <w:color w:val="000000"/>
          <w:kern w:val="1"/>
          <w:sz w:val="24"/>
          <w:szCs w:val="24"/>
        </w:rPr>
        <w:t xml:space="preserve"> школьных специалистов сопровождения - от специалистов, которые раньше работали индивидуально с ребенком до тех, кто может оказывать помощь учителю на уроке и сопровождать ребенка в процессе совместного учебного взаимодействия с другими детьми.</w:t>
      </w:r>
    </w:p>
    <w:p w:rsidR="00E34DED" w:rsidRPr="00E34DED" w:rsidRDefault="00E34DED" w:rsidP="00E34DED">
      <w:pPr>
        <w:spacing w:after="0" w:line="360" w:lineRule="auto"/>
        <w:ind w:firstLine="709"/>
        <w:jc w:val="both"/>
        <w:rPr>
          <w:rFonts w:ascii="Times New Roman" w:hAnsi="Times New Roman"/>
          <w:sz w:val="24"/>
          <w:szCs w:val="24"/>
        </w:rPr>
      </w:pPr>
      <w:r w:rsidRPr="00E34DED">
        <w:rPr>
          <w:rFonts w:ascii="Times New Roman" w:hAnsi="Times New Roman"/>
          <w:sz w:val="24"/>
          <w:szCs w:val="24"/>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w:t>
      </w:r>
      <w:r>
        <w:rPr>
          <w:rFonts w:ascii="Times New Roman" w:hAnsi="Times New Roman"/>
          <w:sz w:val="24"/>
          <w:szCs w:val="24"/>
        </w:rPr>
        <w:t xml:space="preserve"> </w:t>
      </w:r>
      <w:r w:rsidRPr="00E34DED">
        <w:rPr>
          <w:rFonts w:ascii="Times New Roman" w:hAnsi="Times New Roman"/>
          <w:sz w:val="24"/>
          <w:szCs w:val="24"/>
        </w:rPr>
        <w:t>Вследствие неоднородности детей с ОВЗ степень сопровождения и задачи сопровождения таких детей в образовательном учреждении также будут различными</w:t>
      </w:r>
      <w:r>
        <w:rPr>
          <w:rFonts w:ascii="Times New Roman" w:hAnsi="Times New Roman"/>
          <w:sz w:val="24"/>
          <w:szCs w:val="24"/>
        </w:rPr>
        <w:t>.</w:t>
      </w:r>
    </w:p>
    <w:p w:rsidR="00004CEC" w:rsidRPr="00E34DED" w:rsidRDefault="00004CEC" w:rsidP="00E34DED">
      <w:pPr>
        <w:spacing w:after="0" w:line="360" w:lineRule="auto"/>
        <w:ind w:firstLine="709"/>
        <w:jc w:val="both"/>
        <w:rPr>
          <w:rFonts w:ascii="Times New Roman" w:hAnsi="Times New Roman"/>
          <w:sz w:val="24"/>
          <w:szCs w:val="24"/>
        </w:rPr>
      </w:pPr>
      <w:r w:rsidRPr="00E34DED">
        <w:rPr>
          <w:rFonts w:ascii="Times New Roman" w:hAnsi="Times New Roman"/>
          <w:sz w:val="24"/>
          <w:szCs w:val="24"/>
        </w:rPr>
        <w:t xml:space="preserve">Если говорить о формах индивидуальной поддержки и сопровождения ребенка с ОВЗ в условиях включающей практики , нужно говорить о </w:t>
      </w:r>
      <w:proofErr w:type="spellStart"/>
      <w:r w:rsidRPr="00E34DED">
        <w:rPr>
          <w:rFonts w:ascii="Times New Roman" w:hAnsi="Times New Roman"/>
          <w:sz w:val="24"/>
          <w:szCs w:val="24"/>
        </w:rPr>
        <w:t>тьюторстве</w:t>
      </w:r>
      <w:proofErr w:type="spellEnd"/>
      <w:r w:rsidRPr="00E34DED">
        <w:rPr>
          <w:rFonts w:ascii="Times New Roman" w:hAnsi="Times New Roman"/>
          <w:sz w:val="24"/>
          <w:szCs w:val="24"/>
        </w:rPr>
        <w:t xml:space="preserve">. </w:t>
      </w:r>
      <w:proofErr w:type="spellStart"/>
      <w:r w:rsidR="00D91137" w:rsidRPr="00E34DED">
        <w:rPr>
          <w:rFonts w:ascii="Times New Roman" w:hAnsi="Times New Roman"/>
          <w:sz w:val="24"/>
          <w:szCs w:val="24"/>
        </w:rPr>
        <w:t>Тьюторство</w:t>
      </w:r>
      <w:proofErr w:type="spellEnd"/>
      <w:r w:rsidR="00D91137" w:rsidRPr="00E34DED">
        <w:rPr>
          <w:rFonts w:ascii="Times New Roman" w:hAnsi="Times New Roman"/>
          <w:sz w:val="24"/>
          <w:szCs w:val="24"/>
        </w:rPr>
        <w:t xml:space="preserve"> как новая в российском образовании педагогическая деятельность становится в условиях инклюзивной школы важным ресурсом для создания эффективной, гибкой, ориентированной на ребенка системы сопровождения. </w:t>
      </w:r>
      <w:proofErr w:type="spellStart"/>
      <w:r w:rsidR="00D91137" w:rsidRPr="00E34DED">
        <w:rPr>
          <w:rFonts w:ascii="Times New Roman" w:hAnsi="Times New Roman"/>
          <w:sz w:val="24"/>
          <w:szCs w:val="24"/>
        </w:rPr>
        <w:t>Тьюторство</w:t>
      </w:r>
      <w:proofErr w:type="spellEnd"/>
      <w:r w:rsidR="00D91137" w:rsidRPr="00E34DED">
        <w:rPr>
          <w:rFonts w:ascii="Times New Roman" w:hAnsi="Times New Roman"/>
          <w:sz w:val="24"/>
          <w:szCs w:val="24"/>
        </w:rPr>
        <w:t xml:space="preserve"> может способствовать не только развитию более индивидуализированного обучения, но и воспитания, где </w:t>
      </w:r>
      <w:proofErr w:type="spellStart"/>
      <w:r w:rsidR="00D91137" w:rsidRPr="00E34DED">
        <w:rPr>
          <w:rFonts w:ascii="Times New Roman" w:hAnsi="Times New Roman"/>
          <w:sz w:val="24"/>
          <w:szCs w:val="24"/>
        </w:rPr>
        <w:t>тьютор</w:t>
      </w:r>
      <w:proofErr w:type="spellEnd"/>
      <w:r w:rsidR="00D91137" w:rsidRPr="00E34DED">
        <w:rPr>
          <w:rFonts w:ascii="Times New Roman" w:hAnsi="Times New Roman"/>
          <w:sz w:val="24"/>
          <w:szCs w:val="24"/>
        </w:rPr>
        <w:t xml:space="preserve"> содействует максимальному развитию личности обучаемого, формированию его мотивов и ценностей. Педагогическая деятельность </w:t>
      </w:r>
      <w:proofErr w:type="spellStart"/>
      <w:r w:rsidR="00D91137" w:rsidRPr="00E34DED">
        <w:rPr>
          <w:rFonts w:ascii="Times New Roman" w:hAnsi="Times New Roman"/>
          <w:sz w:val="24"/>
          <w:szCs w:val="24"/>
        </w:rPr>
        <w:t>тьютора</w:t>
      </w:r>
      <w:proofErr w:type="spellEnd"/>
      <w:r w:rsidRPr="00E34DED">
        <w:rPr>
          <w:rStyle w:val="a8"/>
          <w:rFonts w:ascii="Times New Roman" w:hAnsi="Times New Roman"/>
          <w:sz w:val="24"/>
          <w:szCs w:val="24"/>
        </w:rPr>
        <w:footnoteReference w:id="11"/>
      </w:r>
      <w:r w:rsidR="00D91137" w:rsidRPr="00E34DED">
        <w:rPr>
          <w:rFonts w:ascii="Times New Roman" w:hAnsi="Times New Roman"/>
          <w:sz w:val="24"/>
          <w:szCs w:val="24"/>
        </w:rPr>
        <w:t xml:space="preserve"> в условиях реализации инклюзивной практики заключается в индивидуальной работе с детьми с ОВЗ в ходе образовательного процесса и процесса социализации; способствует самоопределению и самореализации школьников в их дальнейшей профессиональной и общественной жизни, формированию  у них эмоционально-ценностного отношения к действительности. </w:t>
      </w:r>
      <w:proofErr w:type="spellStart"/>
      <w:r w:rsidR="00D91137" w:rsidRPr="00E34DED">
        <w:rPr>
          <w:rFonts w:ascii="Times New Roman" w:hAnsi="Times New Roman"/>
          <w:sz w:val="24"/>
          <w:szCs w:val="24"/>
        </w:rPr>
        <w:t>Тьюторское</w:t>
      </w:r>
      <w:proofErr w:type="spellEnd"/>
      <w:r w:rsidR="00D91137" w:rsidRPr="00E34DED">
        <w:rPr>
          <w:rFonts w:ascii="Times New Roman" w:hAnsi="Times New Roman"/>
          <w:sz w:val="24"/>
          <w:szCs w:val="24"/>
        </w:rPr>
        <w:t xml:space="preserve"> сопровождение – это педагогическая деятельность по </w:t>
      </w:r>
      <w:r w:rsidR="00D91137" w:rsidRPr="00E34DED">
        <w:rPr>
          <w:rFonts w:ascii="Times New Roman" w:hAnsi="Times New Roman"/>
          <w:b/>
          <w:sz w:val="24"/>
          <w:szCs w:val="24"/>
        </w:rPr>
        <w:t>индивидуализации</w:t>
      </w:r>
      <w:r w:rsidR="00D91137" w:rsidRPr="00E34DED">
        <w:rPr>
          <w:rFonts w:ascii="Times New Roman" w:hAnsi="Times New Roman"/>
          <w:sz w:val="24"/>
          <w:szCs w:val="24"/>
        </w:rPr>
        <w:t xml:space="preserve"> образования, направленная на выявление и развитие образовательных мотивов и интересов учащегося, поиск образовательных ресурсов для создания индивидуальной образовательной программы.</w:t>
      </w:r>
      <w:r w:rsidRPr="00E34DED">
        <w:rPr>
          <w:rFonts w:ascii="Times New Roman" w:hAnsi="Times New Roman"/>
          <w:sz w:val="28"/>
          <w:szCs w:val="28"/>
        </w:rPr>
        <w:t xml:space="preserve"> </w:t>
      </w:r>
      <w:r w:rsidRPr="00E34DED">
        <w:rPr>
          <w:rFonts w:ascii="Times New Roman" w:hAnsi="Times New Roman"/>
          <w:sz w:val="24"/>
          <w:szCs w:val="24"/>
        </w:rPr>
        <w:t>Д</w:t>
      </w:r>
      <w:r w:rsidRPr="00E34DED">
        <w:rPr>
          <w:rFonts w:ascii="Times New Roman" w:eastAsia="Calibri" w:hAnsi="Times New Roman"/>
          <w:sz w:val="24"/>
          <w:szCs w:val="24"/>
        </w:rPr>
        <w:t xml:space="preserve">алеко не каждый педагог может выполнять </w:t>
      </w:r>
      <w:r w:rsidRPr="00E34DED">
        <w:rPr>
          <w:rFonts w:ascii="Times New Roman" w:hAnsi="Times New Roman"/>
          <w:sz w:val="24"/>
          <w:szCs w:val="24"/>
        </w:rPr>
        <w:t>функции</w:t>
      </w:r>
      <w:r w:rsidRPr="00E34DED">
        <w:rPr>
          <w:rFonts w:ascii="Times New Roman" w:eastAsia="Calibri" w:hAnsi="Times New Roman"/>
          <w:sz w:val="24"/>
          <w:szCs w:val="24"/>
        </w:rPr>
        <w:t xml:space="preserve"> постоянного сопровождающего для ребёнка с </w:t>
      </w:r>
      <w:r w:rsidRPr="00E34DED">
        <w:rPr>
          <w:rFonts w:ascii="Times New Roman" w:hAnsi="Times New Roman"/>
          <w:sz w:val="24"/>
          <w:szCs w:val="24"/>
        </w:rPr>
        <w:t>ОВЗ</w:t>
      </w:r>
      <w:r w:rsidRPr="00E34DED">
        <w:rPr>
          <w:rFonts w:ascii="Times New Roman" w:eastAsia="Calibri" w:hAnsi="Times New Roman"/>
          <w:sz w:val="24"/>
          <w:szCs w:val="24"/>
        </w:rPr>
        <w:t xml:space="preserve">. </w:t>
      </w:r>
      <w:r w:rsidRPr="00E34DED">
        <w:rPr>
          <w:rFonts w:ascii="Times New Roman" w:hAnsi="Times New Roman"/>
          <w:sz w:val="24"/>
          <w:szCs w:val="24"/>
        </w:rPr>
        <w:t>«</w:t>
      </w:r>
      <w:r w:rsidRPr="00E34DED">
        <w:rPr>
          <w:rFonts w:ascii="Times New Roman" w:eastAsia="Calibri" w:hAnsi="Times New Roman"/>
          <w:sz w:val="24"/>
          <w:szCs w:val="24"/>
        </w:rPr>
        <w:t>Эта деятельность предполагает высокий уровень толерантности педагога (безусловное принятие ребёнка), достаточный запас знаний в рамках коррекционной педагогики</w:t>
      </w:r>
      <w:r w:rsidRPr="00E34DED">
        <w:rPr>
          <w:rFonts w:ascii="Times New Roman" w:hAnsi="Times New Roman"/>
          <w:sz w:val="24"/>
          <w:szCs w:val="24"/>
        </w:rPr>
        <w:t xml:space="preserve"> </w:t>
      </w:r>
      <w:r w:rsidRPr="00E34DED">
        <w:rPr>
          <w:rFonts w:ascii="Times New Roman" w:eastAsia="Calibri" w:hAnsi="Times New Roman"/>
          <w:sz w:val="24"/>
          <w:szCs w:val="24"/>
        </w:rPr>
        <w:t xml:space="preserve">и специальной психологии, хорошо развитые  коммуникативные навыки и </w:t>
      </w:r>
      <w:proofErr w:type="spellStart"/>
      <w:r w:rsidRPr="00E34DED">
        <w:rPr>
          <w:rFonts w:ascii="Times New Roman" w:eastAsia="Calibri" w:hAnsi="Times New Roman"/>
          <w:sz w:val="24"/>
          <w:szCs w:val="24"/>
        </w:rPr>
        <w:t>т.д</w:t>
      </w:r>
      <w:proofErr w:type="spellEnd"/>
      <w:r w:rsidRPr="00E34DED">
        <w:rPr>
          <w:rFonts w:ascii="Times New Roman" w:hAnsi="Times New Roman"/>
          <w:sz w:val="24"/>
          <w:szCs w:val="24"/>
        </w:rPr>
        <w:t>» (</w:t>
      </w:r>
      <w:r w:rsidRPr="00E34DED">
        <w:rPr>
          <w:rFonts w:ascii="Times New Roman" w:eastAsia="Calibri" w:hAnsi="Times New Roman"/>
          <w:sz w:val="24"/>
          <w:szCs w:val="24"/>
        </w:rPr>
        <w:t xml:space="preserve">Петрова </w:t>
      </w:r>
      <w:r w:rsidRPr="00E34DED">
        <w:rPr>
          <w:rFonts w:ascii="Times New Roman" w:hAnsi="Times New Roman"/>
          <w:sz w:val="24"/>
          <w:szCs w:val="24"/>
        </w:rPr>
        <w:t xml:space="preserve">У.Э </w:t>
      </w:r>
      <w:r w:rsidRPr="00E34DED">
        <w:rPr>
          <w:rFonts w:ascii="Times New Roman" w:eastAsia="Calibri" w:hAnsi="Times New Roman"/>
          <w:sz w:val="24"/>
          <w:szCs w:val="24"/>
        </w:rPr>
        <w:t xml:space="preserve">Проблема </w:t>
      </w:r>
      <w:proofErr w:type="spellStart"/>
      <w:r w:rsidRPr="00E34DED">
        <w:rPr>
          <w:rFonts w:ascii="Times New Roman" w:eastAsia="Calibri" w:hAnsi="Times New Roman"/>
          <w:sz w:val="24"/>
          <w:szCs w:val="24"/>
        </w:rPr>
        <w:t>тьюторства</w:t>
      </w:r>
      <w:proofErr w:type="spellEnd"/>
      <w:r w:rsidRPr="00E34DED">
        <w:rPr>
          <w:rFonts w:ascii="Times New Roman" w:eastAsia="Calibri" w:hAnsi="Times New Roman"/>
          <w:sz w:val="24"/>
          <w:szCs w:val="24"/>
        </w:rPr>
        <w:t xml:space="preserve"> в инклюзивной школе</w:t>
      </w:r>
      <w:r w:rsidRPr="00E34DED">
        <w:rPr>
          <w:rFonts w:ascii="Times New Roman" w:hAnsi="Times New Roman"/>
          <w:sz w:val="24"/>
          <w:szCs w:val="24"/>
        </w:rPr>
        <w:t>).</w:t>
      </w:r>
    </w:p>
    <w:p w:rsidR="00004CEC" w:rsidRPr="00E34DED" w:rsidRDefault="00004CEC" w:rsidP="00E34DED">
      <w:pPr>
        <w:spacing w:after="0" w:line="360" w:lineRule="auto"/>
        <w:ind w:firstLine="709"/>
        <w:jc w:val="both"/>
        <w:rPr>
          <w:rFonts w:ascii="Times New Roman" w:hAnsi="Times New Roman"/>
          <w:sz w:val="24"/>
          <w:szCs w:val="24"/>
        </w:rPr>
      </w:pPr>
      <w:r w:rsidRPr="00E34DED">
        <w:rPr>
          <w:rFonts w:ascii="Times New Roman" w:hAnsi="Times New Roman"/>
          <w:sz w:val="24"/>
          <w:szCs w:val="24"/>
        </w:rPr>
        <w:t xml:space="preserve">В инклюзивном образовании подобных специалистов также называют педагог сопровождения, </w:t>
      </w:r>
      <w:proofErr w:type="spellStart"/>
      <w:r w:rsidRPr="00E34DED">
        <w:rPr>
          <w:rFonts w:ascii="Times New Roman" w:hAnsi="Times New Roman"/>
          <w:sz w:val="24"/>
          <w:szCs w:val="24"/>
        </w:rPr>
        <w:t>адаптор</w:t>
      </w:r>
      <w:proofErr w:type="spellEnd"/>
      <w:r w:rsidRPr="00E34DED">
        <w:rPr>
          <w:rFonts w:ascii="Times New Roman" w:hAnsi="Times New Roman"/>
          <w:sz w:val="24"/>
          <w:szCs w:val="24"/>
        </w:rPr>
        <w:t xml:space="preserve">, куратор, освобожденный классный воспитатель, </w:t>
      </w:r>
      <w:proofErr w:type="spellStart"/>
      <w:r w:rsidRPr="00E34DED">
        <w:rPr>
          <w:rFonts w:ascii="Times New Roman" w:hAnsi="Times New Roman"/>
          <w:sz w:val="24"/>
          <w:szCs w:val="24"/>
        </w:rPr>
        <w:t>поддерживатель</w:t>
      </w:r>
      <w:proofErr w:type="spellEnd"/>
      <w:r w:rsidRPr="00E34DED">
        <w:rPr>
          <w:rFonts w:ascii="Times New Roman" w:hAnsi="Times New Roman"/>
          <w:sz w:val="24"/>
          <w:szCs w:val="24"/>
        </w:rPr>
        <w:t xml:space="preserve">. В настоящее время </w:t>
      </w:r>
      <w:proofErr w:type="spellStart"/>
      <w:r w:rsidRPr="00E34DED">
        <w:rPr>
          <w:rFonts w:ascii="Times New Roman" w:hAnsi="Times New Roman"/>
          <w:sz w:val="24"/>
          <w:szCs w:val="24"/>
        </w:rPr>
        <w:t>тьюторами</w:t>
      </w:r>
      <w:proofErr w:type="spellEnd"/>
      <w:r w:rsidRPr="00E34DED">
        <w:rPr>
          <w:rFonts w:ascii="Times New Roman" w:hAnsi="Times New Roman"/>
          <w:sz w:val="24"/>
          <w:szCs w:val="24"/>
        </w:rPr>
        <w:t xml:space="preserve"> работают специальные педагоги (логопеды, дефектологи и </w:t>
      </w:r>
      <w:proofErr w:type="spellStart"/>
      <w:r w:rsidRPr="00E34DED">
        <w:rPr>
          <w:rFonts w:ascii="Times New Roman" w:hAnsi="Times New Roman"/>
          <w:sz w:val="24"/>
          <w:szCs w:val="24"/>
        </w:rPr>
        <w:t>т.д</w:t>
      </w:r>
      <w:proofErr w:type="spellEnd"/>
      <w:r w:rsidRPr="00E34DED">
        <w:rPr>
          <w:rFonts w:ascii="Times New Roman" w:hAnsi="Times New Roman"/>
          <w:sz w:val="24"/>
          <w:szCs w:val="24"/>
        </w:rPr>
        <w:t xml:space="preserve">), педагоги без специального образования, психологи, студенты профильных вузов, училищ, а также родители (чаще мамы, бабушки) ребенка с особенностями развития. И родители, и специалисты сходятся во мнении, что должностные обязанности </w:t>
      </w:r>
      <w:proofErr w:type="spellStart"/>
      <w:r w:rsidRPr="00E34DED">
        <w:rPr>
          <w:rFonts w:ascii="Times New Roman" w:hAnsi="Times New Roman"/>
          <w:sz w:val="24"/>
          <w:szCs w:val="24"/>
        </w:rPr>
        <w:t>тьютора</w:t>
      </w:r>
      <w:proofErr w:type="spellEnd"/>
      <w:r w:rsidRPr="00E34DED">
        <w:rPr>
          <w:rFonts w:ascii="Times New Roman" w:hAnsi="Times New Roman"/>
          <w:sz w:val="24"/>
          <w:szCs w:val="24"/>
        </w:rPr>
        <w:t xml:space="preserve"> сейчас слишком размыты. Стоит ориентироваться на личность и профессиональные качества каждого конкретного специалиста. </w:t>
      </w:r>
    </w:p>
    <w:p w:rsidR="00D91137" w:rsidRDefault="00D91137" w:rsidP="00D91137">
      <w:pPr>
        <w:pStyle w:val="1"/>
        <w:spacing w:line="360" w:lineRule="auto"/>
        <w:rPr>
          <w:sz w:val="24"/>
          <w:szCs w:val="24"/>
        </w:rPr>
      </w:pPr>
    </w:p>
    <w:p w:rsidR="00004CEC" w:rsidRPr="007F3FE7" w:rsidRDefault="00004CEC" w:rsidP="007F3FE7">
      <w:pPr>
        <w:pStyle w:val="1"/>
        <w:spacing w:line="360" w:lineRule="auto"/>
        <w:rPr>
          <w:sz w:val="24"/>
          <w:szCs w:val="24"/>
        </w:rPr>
      </w:pPr>
    </w:p>
    <w:p w:rsidR="00E34DED" w:rsidRPr="007F3FE7" w:rsidRDefault="00E34DED" w:rsidP="007F3FE7">
      <w:pPr>
        <w:spacing w:after="0" w:line="360" w:lineRule="auto"/>
        <w:ind w:firstLine="540"/>
        <w:jc w:val="both"/>
        <w:rPr>
          <w:rFonts w:ascii="Times New Roman" w:hAnsi="Times New Roman"/>
          <w:b/>
          <w:bCs/>
          <w:sz w:val="24"/>
          <w:szCs w:val="24"/>
        </w:rPr>
      </w:pPr>
      <w:r w:rsidRPr="007F3FE7">
        <w:rPr>
          <w:rFonts w:ascii="Times New Roman" w:hAnsi="Times New Roman"/>
          <w:b/>
          <w:sz w:val="24"/>
          <w:szCs w:val="24"/>
        </w:rPr>
        <w:t>Индивидуальный учебный план</w:t>
      </w:r>
      <w:r w:rsidRPr="007F3FE7">
        <w:rPr>
          <w:rFonts w:ascii="Times New Roman" w:hAnsi="Times New Roman"/>
          <w:sz w:val="24"/>
          <w:szCs w:val="24"/>
        </w:rPr>
        <w:t xml:space="preserve"> для ребенка с особыми образовательными потребностями может разрабатываться на учебный год, либо на полгода, либо на каждую четверть. </w:t>
      </w:r>
      <w:proofErr w:type="spellStart"/>
      <w:r w:rsidRPr="007F3FE7">
        <w:rPr>
          <w:rFonts w:ascii="Times New Roman" w:hAnsi="Times New Roman"/>
          <w:sz w:val="24"/>
          <w:szCs w:val="24"/>
        </w:rPr>
        <w:t>ПМПк</w:t>
      </w:r>
      <w:proofErr w:type="spellEnd"/>
      <w:r w:rsidRPr="007F3FE7">
        <w:rPr>
          <w:rFonts w:ascii="Times New Roman" w:hAnsi="Times New Roman"/>
          <w:sz w:val="24"/>
          <w:szCs w:val="24"/>
        </w:rPr>
        <w:t xml:space="preserve"> школы вправе в любое время вносить в индивидуальный учебный план изменения по ходатайству педагогов, родителей (законных представителей), членов окружной ПМПК. </w:t>
      </w:r>
      <w:r w:rsidRPr="007F3FE7">
        <w:rPr>
          <w:rFonts w:ascii="Times New Roman" w:hAnsi="Times New Roman"/>
          <w:bCs/>
          <w:sz w:val="24"/>
          <w:szCs w:val="24"/>
        </w:rPr>
        <w:t>В индивидуальный учебный план для ребенка с ОВЗ включаются следующие пункты:</w:t>
      </w:r>
    </w:p>
    <w:p w:rsidR="00E34DED" w:rsidRPr="007F3FE7" w:rsidRDefault="00E34DED" w:rsidP="007F3FE7">
      <w:pPr>
        <w:spacing w:after="0" w:line="360" w:lineRule="auto"/>
        <w:jc w:val="both"/>
        <w:rPr>
          <w:rFonts w:ascii="Times New Roman" w:hAnsi="Times New Roman"/>
          <w:sz w:val="24"/>
          <w:szCs w:val="24"/>
        </w:rPr>
      </w:pPr>
      <w:r w:rsidRPr="007F3FE7">
        <w:rPr>
          <w:rFonts w:ascii="Times New Roman" w:hAnsi="Times New Roman"/>
          <w:sz w:val="24"/>
          <w:szCs w:val="24"/>
        </w:rPr>
        <w:t xml:space="preserve">- необходимость полного или частичного присутствия </w:t>
      </w:r>
      <w:proofErr w:type="spellStart"/>
      <w:r w:rsidRPr="007F3FE7">
        <w:rPr>
          <w:rFonts w:ascii="Times New Roman" w:hAnsi="Times New Roman"/>
          <w:sz w:val="24"/>
          <w:szCs w:val="24"/>
        </w:rPr>
        <w:t>тьютора</w:t>
      </w:r>
      <w:proofErr w:type="spellEnd"/>
      <w:r w:rsidRPr="007F3FE7">
        <w:rPr>
          <w:rFonts w:ascii="Times New Roman" w:hAnsi="Times New Roman"/>
          <w:sz w:val="24"/>
          <w:szCs w:val="24"/>
        </w:rPr>
        <w:t xml:space="preserve"> в образовательном процессе;</w:t>
      </w:r>
    </w:p>
    <w:p w:rsidR="00E34DED" w:rsidRPr="007F3FE7" w:rsidRDefault="00E34DED" w:rsidP="007F3FE7">
      <w:pPr>
        <w:spacing w:after="0" w:line="360" w:lineRule="auto"/>
        <w:jc w:val="both"/>
        <w:rPr>
          <w:rFonts w:ascii="Times New Roman" w:hAnsi="Times New Roman"/>
          <w:sz w:val="24"/>
          <w:szCs w:val="24"/>
        </w:rPr>
      </w:pPr>
      <w:r w:rsidRPr="007F3FE7">
        <w:rPr>
          <w:rFonts w:ascii="Times New Roman" w:hAnsi="Times New Roman"/>
          <w:sz w:val="24"/>
          <w:szCs w:val="24"/>
        </w:rPr>
        <w:t>- организация индивидуального режима (снижение объема заданий, дополнительный день отдыха в течение недели и др.);</w:t>
      </w:r>
    </w:p>
    <w:p w:rsidR="00E34DED" w:rsidRPr="007F3FE7" w:rsidRDefault="00E34DED" w:rsidP="007F3FE7">
      <w:pPr>
        <w:tabs>
          <w:tab w:val="num" w:pos="0"/>
        </w:tabs>
        <w:spacing w:after="0" w:line="360" w:lineRule="auto"/>
        <w:jc w:val="both"/>
        <w:rPr>
          <w:rFonts w:ascii="Times New Roman" w:hAnsi="Times New Roman"/>
          <w:sz w:val="24"/>
          <w:szCs w:val="24"/>
        </w:rPr>
      </w:pPr>
      <w:r w:rsidRPr="007F3FE7">
        <w:rPr>
          <w:rFonts w:ascii="Times New Roman" w:hAnsi="Times New Roman"/>
          <w:sz w:val="24"/>
          <w:szCs w:val="24"/>
        </w:rPr>
        <w:t>- организация обучения в зависимости от индивидуальных особенностей учащихся с особыми  образовательными потребностями;</w:t>
      </w:r>
    </w:p>
    <w:p w:rsidR="00E34DED" w:rsidRPr="007F3FE7" w:rsidRDefault="00E34DED" w:rsidP="007F3FE7">
      <w:pPr>
        <w:spacing w:after="0" w:line="360" w:lineRule="auto"/>
        <w:jc w:val="both"/>
        <w:rPr>
          <w:rFonts w:ascii="Times New Roman" w:hAnsi="Times New Roman"/>
          <w:sz w:val="24"/>
          <w:szCs w:val="24"/>
        </w:rPr>
      </w:pPr>
      <w:r w:rsidRPr="007F3FE7">
        <w:rPr>
          <w:rFonts w:ascii="Times New Roman" w:hAnsi="Times New Roman"/>
          <w:sz w:val="24"/>
          <w:szCs w:val="24"/>
        </w:rPr>
        <w:t>- организация индивидуальных и групповых занятий общеразвивающей и предметной направленности;</w:t>
      </w:r>
    </w:p>
    <w:p w:rsidR="002A7D54" w:rsidRDefault="00E34DED" w:rsidP="007F3FE7">
      <w:pPr>
        <w:spacing w:after="0" w:line="360" w:lineRule="auto"/>
        <w:jc w:val="both"/>
        <w:rPr>
          <w:rFonts w:ascii="Times New Roman" w:hAnsi="Times New Roman"/>
          <w:sz w:val="24"/>
          <w:szCs w:val="24"/>
        </w:rPr>
      </w:pPr>
      <w:r w:rsidRPr="007F3FE7">
        <w:rPr>
          <w:rFonts w:ascii="Times New Roman" w:hAnsi="Times New Roman"/>
          <w:sz w:val="24"/>
          <w:szCs w:val="24"/>
        </w:rPr>
        <w:t>- организация обязательных дополнительных внешкольных и внеклассных коррекционно-развивающих занятий с психологом, логопедом, дефектологом и другими специалистами;</w:t>
      </w:r>
    </w:p>
    <w:p w:rsidR="007F3FE7" w:rsidRDefault="007F3FE7" w:rsidP="007F3FE7">
      <w:pPr>
        <w:spacing w:after="0" w:line="360" w:lineRule="auto"/>
        <w:ind w:firstLine="851"/>
        <w:jc w:val="both"/>
        <w:rPr>
          <w:rFonts w:ascii="Times New Roman" w:hAnsi="Times New Roman"/>
          <w:spacing w:val="-2"/>
          <w:sz w:val="24"/>
          <w:szCs w:val="24"/>
        </w:rPr>
      </w:pPr>
    </w:p>
    <w:p w:rsidR="007F3FE7" w:rsidRDefault="007F3FE7" w:rsidP="007F3FE7">
      <w:pPr>
        <w:spacing w:after="0" w:line="360" w:lineRule="auto"/>
        <w:ind w:firstLine="851"/>
        <w:jc w:val="both"/>
        <w:rPr>
          <w:rFonts w:ascii="Times New Roman" w:hAnsi="Times New Roman"/>
          <w:spacing w:val="-2"/>
          <w:sz w:val="24"/>
          <w:szCs w:val="24"/>
        </w:rPr>
      </w:pPr>
    </w:p>
    <w:p w:rsidR="007F3FE7" w:rsidRPr="007F3FE7" w:rsidRDefault="007F3FE7" w:rsidP="007F3FE7">
      <w:pPr>
        <w:spacing w:after="0" w:line="360" w:lineRule="auto"/>
        <w:ind w:firstLine="851"/>
        <w:jc w:val="both"/>
        <w:rPr>
          <w:rFonts w:ascii="Times New Roman" w:hAnsi="Times New Roman"/>
          <w:spacing w:val="-2"/>
          <w:sz w:val="24"/>
          <w:szCs w:val="24"/>
        </w:rPr>
      </w:pPr>
      <w:r w:rsidRPr="007F3FE7">
        <w:rPr>
          <w:rFonts w:ascii="Times New Roman" w:hAnsi="Times New Roman"/>
          <w:spacing w:val="-2"/>
          <w:sz w:val="24"/>
          <w:szCs w:val="24"/>
        </w:rPr>
        <w:t>В зарубежных методических пособиях, рассматривающих вопрос о разработке Индивидуальной образовательной программы (плана) (или подобного документа) говорится о необходимости выяснения ожиданий родителей относительно будущего ребенка, конкретизация их целей на ближайшие несколько лет. Приведем примерные вопросы для беседы с родителями, предлагаемые в книге «Инклюзивное образование: право, принципы, практика»:</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Какая деятельность приносит ребёнку удовольствие? Приносит ли эта активность какие-либо долговременные результаты?</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О чём мечтает  ребёнок? Каковы его планы на будущее?</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Каковы планы на будущее родителей ребёнка? О чём они мечтают для него?</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Кем бы вы хотели видеть  ученика после окончания школы?</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Как вы видите счастливую и наполненную жизнь для ребёнка в будущем? Что может способствовать обретению такой жизни?</w:t>
      </w:r>
    </w:p>
    <w:p w:rsidR="007F3FE7" w:rsidRPr="007F3FE7" w:rsidRDefault="007F3FE7" w:rsidP="007F3FE7">
      <w:pPr>
        <w:numPr>
          <w:ilvl w:val="0"/>
          <w:numId w:val="8"/>
        </w:numPr>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7F3FE7">
        <w:rPr>
          <w:rFonts w:ascii="Times New Roman" w:hAnsi="Times New Roman"/>
          <w:spacing w:val="-2"/>
          <w:sz w:val="24"/>
          <w:szCs w:val="24"/>
        </w:rPr>
        <w:t>Есть ли что-то мешающее исполнению планов на будущее в отношении этого ученика? Как и в какой степени можно устранить эти препятствия?</w:t>
      </w:r>
    </w:p>
    <w:p w:rsidR="007F3FE7" w:rsidRPr="007F3FE7" w:rsidRDefault="007F3FE7" w:rsidP="007F3FE7">
      <w:pPr>
        <w:spacing w:line="360" w:lineRule="auto"/>
        <w:ind w:firstLine="708"/>
        <w:jc w:val="both"/>
        <w:rPr>
          <w:sz w:val="24"/>
          <w:szCs w:val="24"/>
        </w:rPr>
      </w:pPr>
      <w:r w:rsidRPr="007F3FE7">
        <w:rPr>
          <w:rFonts w:ascii="Times New Roman" w:hAnsi="Times New Roman"/>
          <w:spacing w:val="-2"/>
          <w:sz w:val="24"/>
          <w:szCs w:val="24"/>
        </w:rPr>
        <w:t xml:space="preserve">К сожалению, в настоящий момент многие родители детей с ограниченными возможностями здоровья ответить на эти вопросы не могут. Запрос семьи  на обучение  их сына или дочери именно в инклюзивной школе имеет под собой самые </w:t>
      </w:r>
      <w:r w:rsidRPr="007F3FE7">
        <w:rPr>
          <w:rFonts w:ascii="Times New Roman" w:hAnsi="Times New Roman"/>
          <w:sz w:val="24"/>
          <w:szCs w:val="24"/>
        </w:rPr>
        <w:t>различные мотивы – от желания дать ребенку шанс развиваться и социализироваться в среде обычных сверстников до удовлетворения собственных пожеланий, не учитывающих состояние и возможности ребенка и необходимые для его обучения в общеобразовательной школе условия. Общее у всех семей одно – на начальном этапе многие родители могут декларировать полную готовность сотрудничать со специалистами школы, помогать создавать условия для успешной адаптации ребенка, а в реальности через некоторое время (по различным причинам «внутреннего» и «внешнего» характера) начинают демонстрировать неготовность к сотрудничеству, нежелание менять  привычный уклад жизни даже в интересах собственного сына или дочери.  И тогда школа становится заложником ситуации недоверия и непонимания со стороны родителей, и – как следствие – невозможности помочь ребенку без их поддержки. Поэтому, основная задача администрации и сотрудников школы на этапе целеполагания – договориться с родителями об одной общей цели на определенный, «понятный» период времени – например, на один год.</w:t>
      </w:r>
    </w:p>
    <w:p w:rsidR="007F3FE7" w:rsidRDefault="007F3FE7" w:rsidP="007F3FE7">
      <w:pPr>
        <w:spacing w:after="0" w:line="360" w:lineRule="auto"/>
        <w:jc w:val="both"/>
        <w:rPr>
          <w:rFonts w:ascii="Times New Roman" w:eastAsia="ヒラギノ角ゴ Pro W3" w:hAnsi="Times New Roman"/>
          <w:color w:val="000000"/>
          <w:kern w:val="1"/>
          <w:sz w:val="24"/>
          <w:szCs w:val="24"/>
        </w:rPr>
      </w:pPr>
      <w:r>
        <w:rPr>
          <w:rFonts w:ascii="Times New Roman" w:eastAsia="ヒラギノ角ゴ Pro W3" w:hAnsi="Times New Roman"/>
          <w:color w:val="000000"/>
          <w:kern w:val="1"/>
          <w:sz w:val="24"/>
          <w:szCs w:val="24"/>
        </w:rPr>
        <w:t xml:space="preserve">        </w:t>
      </w:r>
      <w:r w:rsidRPr="002A7D54">
        <w:rPr>
          <w:rFonts w:ascii="Times New Roman" w:eastAsia="ヒラギノ角ゴ Pro W3" w:hAnsi="Times New Roman"/>
          <w:color w:val="000000"/>
          <w:kern w:val="1"/>
          <w:sz w:val="24"/>
          <w:szCs w:val="24"/>
        </w:rPr>
        <w:t xml:space="preserve">На фоне развития инклюзивных процессов меняется </w:t>
      </w:r>
      <w:r w:rsidRPr="007F3FE7">
        <w:rPr>
          <w:rFonts w:ascii="Times New Roman" w:eastAsia="ヒラギノ角ゴ Pro W3" w:hAnsi="Times New Roman"/>
          <w:color w:val="000000"/>
          <w:kern w:val="1"/>
          <w:sz w:val="24"/>
          <w:szCs w:val="24"/>
        </w:rPr>
        <w:t>роль родителей</w:t>
      </w:r>
      <w:r w:rsidRPr="002A7D54">
        <w:rPr>
          <w:rFonts w:ascii="Times New Roman" w:eastAsia="ヒラギノ角ゴ Pro W3" w:hAnsi="Times New Roman"/>
          <w:color w:val="000000"/>
          <w:kern w:val="1"/>
          <w:sz w:val="24"/>
          <w:szCs w:val="24"/>
        </w:rPr>
        <w:t xml:space="preserve"> во взаимодействии со школой. Их мнение порой становится важнейшим фактором для принятия административных решений. Под влиянием активности средств массовой информации постепенно меняется отношение родителей обычных детей к совместному обучению. В большей степени родители детей с ОВЗ склонны видеть основной результат и эффект от инклюзии в повышении адаптационных возможностей своего ребенка, ожидая от образовательного учреждения специальных условий и индивидуальной поддержки. Родители обычных детей в наибольшей степени опасаются переключения внимания педагогов на детей с ОВЗ в ущерб их детям.</w:t>
      </w:r>
    </w:p>
    <w:p w:rsidR="00E03C29" w:rsidRPr="007F3FE7" w:rsidRDefault="00E03C29" w:rsidP="007F3FE7">
      <w:pPr>
        <w:spacing w:after="60" w:line="360" w:lineRule="auto"/>
        <w:ind w:firstLine="540"/>
        <w:jc w:val="both"/>
        <w:rPr>
          <w:rFonts w:ascii="Times New Roman" w:hAnsi="Times New Roman"/>
          <w:iCs/>
          <w:noProof/>
          <w:sz w:val="24"/>
          <w:szCs w:val="24"/>
        </w:rPr>
      </w:pPr>
      <w:r w:rsidRPr="007F3FE7">
        <w:rPr>
          <w:rFonts w:ascii="Times New Roman" w:hAnsi="Times New Roman"/>
          <w:noProof/>
          <w:sz w:val="24"/>
          <w:szCs w:val="24"/>
        </w:rPr>
        <w:t>Родители, планирующие обучение детей в инклюзивной школе, прогнозируют различные трудности, с которыми может столкнуться их ребенок в школе.  В равной мере родители прогнозируют трудности, связанные с усвоением их детьми учебного материала, в  адаптации к школе - 21%, в обучении в одном темпе со всем классом - 20% и управлении своим поведением - 19%. Лишь 5% родителей предполагает, что у  детей не возникнет сложностей в процессе обучения в инклюзивной школе.</w:t>
      </w:r>
      <w:r w:rsidR="007F3FE7" w:rsidRPr="007F3FE7">
        <w:rPr>
          <w:rStyle w:val="a8"/>
          <w:rFonts w:ascii="Times New Roman" w:hAnsi="Times New Roman"/>
          <w:noProof/>
          <w:sz w:val="24"/>
          <w:szCs w:val="24"/>
        </w:rPr>
        <w:footnoteReference w:id="12"/>
      </w:r>
      <w:r w:rsidR="007F3FE7" w:rsidRPr="007F3FE7">
        <w:rPr>
          <w:rFonts w:ascii="Times New Roman" w:hAnsi="Times New Roman"/>
          <w:noProof/>
          <w:sz w:val="24"/>
          <w:szCs w:val="24"/>
        </w:rPr>
        <w:t xml:space="preserve"> </w:t>
      </w:r>
      <w:r w:rsidRPr="007F3FE7">
        <w:rPr>
          <w:rFonts w:ascii="Times New Roman" w:hAnsi="Times New Roman"/>
          <w:iCs/>
          <w:noProof/>
          <w:sz w:val="24"/>
          <w:szCs w:val="24"/>
        </w:rPr>
        <w:t xml:space="preserve">Таким образом, зная особенности своих детей и в большинстве своем осознанно выбирая инклюзивную форму образования, практически все родители прогнозируют школьные трудности своих детей либо учебного, либо регуляторно-эмоционального характера.  </w:t>
      </w:r>
    </w:p>
    <w:p w:rsidR="007F3FE7" w:rsidRPr="007F3FE7" w:rsidRDefault="007F3FE7" w:rsidP="007F3FE7">
      <w:pPr>
        <w:spacing w:after="60" w:line="360" w:lineRule="auto"/>
        <w:ind w:firstLine="540"/>
        <w:jc w:val="both"/>
        <w:rPr>
          <w:rFonts w:ascii="Times New Roman" w:hAnsi="Times New Roman"/>
          <w:sz w:val="24"/>
          <w:szCs w:val="24"/>
        </w:rPr>
      </w:pPr>
      <w:r>
        <w:rPr>
          <w:rFonts w:ascii="Times New Roman" w:hAnsi="Times New Roman"/>
          <w:sz w:val="24"/>
          <w:szCs w:val="24"/>
        </w:rPr>
        <w:t xml:space="preserve">   </w:t>
      </w:r>
      <w:r w:rsidR="00E03C29" w:rsidRPr="007F3FE7">
        <w:rPr>
          <w:rFonts w:ascii="Times New Roman" w:hAnsi="Times New Roman"/>
          <w:sz w:val="24"/>
          <w:szCs w:val="24"/>
        </w:rPr>
        <w:t xml:space="preserve">Проблема отношения родителей к включающему образованию является важной исследовательской задачей, определяющей возможность его развития. </w:t>
      </w:r>
      <w:r w:rsidRPr="007F3FE7">
        <w:rPr>
          <w:rFonts w:ascii="Times New Roman" w:hAnsi="Times New Roman"/>
          <w:sz w:val="24"/>
          <w:szCs w:val="24"/>
        </w:rPr>
        <w:t>Новая идеология взаимодействия семьи, воспитывающей ребенка с ОВЗ, с педагогами образовательного учреждения требует иных отношений, направленных на признание компетенций заинтересованного лица (родителей), предоставление семье полномочий в определении образовательных потребностей и жизненной стратегии ребенка.</w:t>
      </w:r>
    </w:p>
    <w:p w:rsidR="004C22F5" w:rsidRPr="007F3FE7" w:rsidRDefault="00E03C29" w:rsidP="007F3FE7">
      <w:pPr>
        <w:spacing w:line="360" w:lineRule="auto"/>
        <w:ind w:firstLine="540"/>
        <w:jc w:val="both"/>
        <w:rPr>
          <w:rFonts w:ascii="Times New Roman" w:hAnsi="Times New Roman"/>
          <w:sz w:val="24"/>
          <w:szCs w:val="24"/>
        </w:rPr>
      </w:pPr>
      <w:r w:rsidRPr="007F3FE7">
        <w:rPr>
          <w:rFonts w:ascii="Times New Roman" w:hAnsi="Times New Roman"/>
          <w:sz w:val="24"/>
          <w:szCs w:val="24"/>
        </w:rPr>
        <w:t>Именно потребность родителей в предоставлении  своему ребёнку возможности жить и учиться совместно со своими сверстниками является важнейшим ресурсом развития инклюзии в образовании.</w:t>
      </w:r>
    </w:p>
    <w:p w:rsidR="00E03C29" w:rsidRPr="007F3FE7" w:rsidRDefault="00E03C29" w:rsidP="007F3FE7">
      <w:pPr>
        <w:spacing w:line="360" w:lineRule="auto"/>
        <w:ind w:firstLine="540"/>
        <w:jc w:val="both"/>
        <w:rPr>
          <w:rFonts w:ascii="Times New Roman" w:eastAsia="ヒラギノ角ゴ Pro W3" w:hAnsi="Times New Roman"/>
          <w:color w:val="000000"/>
          <w:kern w:val="1"/>
          <w:sz w:val="24"/>
          <w:szCs w:val="24"/>
        </w:rPr>
      </w:pPr>
    </w:p>
    <w:p w:rsidR="001B6E88" w:rsidRPr="007F3FE7" w:rsidRDefault="001B6E88" w:rsidP="007F3FE7">
      <w:pPr>
        <w:spacing w:line="360" w:lineRule="auto"/>
        <w:ind w:firstLine="708"/>
        <w:jc w:val="both"/>
        <w:rPr>
          <w:rFonts w:ascii="Times New Roman" w:hAnsi="Times New Roman"/>
          <w:sz w:val="24"/>
          <w:szCs w:val="24"/>
        </w:rPr>
      </w:pPr>
      <w:r w:rsidRPr="007F3FE7">
        <w:rPr>
          <w:rFonts w:ascii="Times New Roman" w:hAnsi="Times New Roman"/>
          <w:sz w:val="24"/>
          <w:szCs w:val="24"/>
        </w:rPr>
        <w:t xml:space="preserve">Поддерживая инклюзивную культуру, реализуя инклюзивную политику и практику, образовательные учреждения действуют в инновационном режиме.  При этом одной из основных становится задача на основе имеющегося опыта в области образования детей с ОВЗ создать устойчивую, развивающуюся, эффективно действующую </w:t>
      </w:r>
      <w:r w:rsidRPr="007F3FE7">
        <w:rPr>
          <w:rFonts w:ascii="Times New Roman" w:eastAsia="TimesNewRoman,Bold" w:hAnsi="Times New Roman"/>
          <w:b/>
          <w:bCs/>
          <w:sz w:val="24"/>
          <w:szCs w:val="24"/>
        </w:rPr>
        <w:t>организационно</w:t>
      </w:r>
      <w:r w:rsidRPr="007F3FE7">
        <w:rPr>
          <w:rFonts w:ascii="Times New Roman" w:eastAsia="TimesNewRoman" w:hAnsi="Times New Roman"/>
          <w:b/>
          <w:bCs/>
          <w:sz w:val="24"/>
          <w:szCs w:val="24"/>
        </w:rPr>
        <w:t>-</w:t>
      </w:r>
      <w:r w:rsidRPr="007F3FE7">
        <w:rPr>
          <w:rFonts w:ascii="Times New Roman" w:eastAsia="TimesNewRoman,Bold" w:hAnsi="Times New Roman"/>
          <w:b/>
          <w:bCs/>
          <w:sz w:val="24"/>
          <w:szCs w:val="24"/>
        </w:rPr>
        <w:t>образовательную систему</w:t>
      </w:r>
      <w:r w:rsidRPr="007F3FE7">
        <w:rPr>
          <w:rFonts w:ascii="Times New Roman" w:hAnsi="Times New Roman"/>
          <w:sz w:val="24"/>
          <w:szCs w:val="24"/>
        </w:rPr>
        <w:t xml:space="preserve">, </w:t>
      </w:r>
      <w:r w:rsidRPr="007F3FE7">
        <w:rPr>
          <w:rFonts w:ascii="Times New Roman" w:eastAsia="TimesNewRoman" w:hAnsi="Times New Roman"/>
          <w:sz w:val="24"/>
          <w:szCs w:val="24"/>
        </w:rPr>
        <w:t>способную интегрировать и точно направлять профессиональные усилия и творческий потенциал педагогического коллектива.</w:t>
      </w:r>
      <w:r w:rsidRPr="007F3FE7">
        <w:rPr>
          <w:rFonts w:ascii="Times New Roman" w:hAnsi="Times New Roman"/>
          <w:sz w:val="24"/>
          <w:szCs w:val="24"/>
        </w:rPr>
        <w:t xml:space="preserve"> Для управления инклюзивными процессами необходимо вводить командные формы работы, проектные формы организации деятельности, диагностику и мониторинг инклюзивных процессов, формы согласования интересов разных участников образовательного процесса (детей, родителей, педагогов, администрации).</w:t>
      </w:r>
    </w:p>
    <w:p w:rsidR="001B6E88" w:rsidRPr="007F3FE7" w:rsidRDefault="001B6E88" w:rsidP="007F3FE7">
      <w:pPr>
        <w:spacing w:after="0" w:line="360" w:lineRule="auto"/>
        <w:ind w:firstLine="567"/>
        <w:jc w:val="both"/>
        <w:rPr>
          <w:rFonts w:ascii="Times New Roman" w:hAnsi="Times New Roman"/>
          <w:b/>
          <w:sz w:val="24"/>
          <w:szCs w:val="24"/>
        </w:rPr>
      </w:pPr>
      <w:r w:rsidRPr="007F3FE7">
        <w:rPr>
          <w:rFonts w:ascii="Times New Roman" w:hAnsi="Times New Roman"/>
          <w:sz w:val="24"/>
          <w:szCs w:val="24"/>
        </w:rPr>
        <w:t xml:space="preserve">Перед руководством образовательного учреждения, вступающего на путь инклюзии,  встает задача </w:t>
      </w:r>
      <w:r w:rsidR="00E03C29" w:rsidRPr="007F3FE7">
        <w:rPr>
          <w:rFonts w:ascii="Times New Roman" w:hAnsi="Times New Roman"/>
          <w:sz w:val="24"/>
          <w:szCs w:val="24"/>
        </w:rPr>
        <w:t>построения школьного сообщества, поддерживающего и разделяющего принципы инклюзивного образования</w:t>
      </w:r>
      <w:r w:rsidRPr="007F3FE7">
        <w:rPr>
          <w:rFonts w:ascii="Times New Roman" w:hAnsi="Times New Roman"/>
          <w:i/>
          <w:sz w:val="24"/>
          <w:szCs w:val="24"/>
        </w:rPr>
        <w:t>.</w:t>
      </w:r>
      <w:r w:rsidRPr="007F3FE7">
        <w:rPr>
          <w:rFonts w:ascii="Times New Roman" w:hAnsi="Times New Roman"/>
          <w:sz w:val="24"/>
          <w:szCs w:val="24"/>
        </w:rPr>
        <w:t xml:space="preserve"> В связи с этим в штате </w:t>
      </w:r>
      <w:r w:rsidRPr="007F3FE7">
        <w:rPr>
          <w:rFonts w:ascii="Times New Roman" w:hAnsi="Times New Roman"/>
          <w:i/>
          <w:sz w:val="24"/>
          <w:szCs w:val="24"/>
        </w:rPr>
        <w:t xml:space="preserve"> </w:t>
      </w:r>
      <w:r w:rsidRPr="007F3FE7">
        <w:rPr>
          <w:rFonts w:ascii="Times New Roman" w:hAnsi="Times New Roman"/>
          <w:sz w:val="24"/>
          <w:szCs w:val="24"/>
        </w:rPr>
        <w:t xml:space="preserve">образовательных учреждений появились новые специалисты – </w:t>
      </w:r>
      <w:r w:rsidRPr="007F3FE7">
        <w:rPr>
          <w:rFonts w:ascii="Times New Roman" w:hAnsi="Times New Roman"/>
          <w:b/>
          <w:i/>
          <w:sz w:val="24"/>
          <w:szCs w:val="24"/>
        </w:rPr>
        <w:t>координаторы по инклюзии,</w:t>
      </w:r>
      <w:r w:rsidRPr="007F3FE7">
        <w:rPr>
          <w:rFonts w:ascii="Times New Roman" w:hAnsi="Times New Roman"/>
          <w:sz w:val="24"/>
          <w:szCs w:val="24"/>
        </w:rPr>
        <w:t xml:space="preserve"> или координаторы по особым образовательным потребностям (данный термин используется в некоторых англоязычных странах). На сегодняшний день фигура такого координатора в образовательном учреждении, реализующем инклюзивное образование, становится ключевой.</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b/>
          <w:i/>
          <w:sz w:val="24"/>
          <w:szCs w:val="24"/>
        </w:rPr>
        <w:t>Основной целью</w:t>
      </w:r>
      <w:r w:rsidRPr="007F3FE7">
        <w:rPr>
          <w:rFonts w:ascii="Times New Roman" w:hAnsi="Times New Roman"/>
          <w:sz w:val="24"/>
          <w:szCs w:val="24"/>
        </w:rPr>
        <w:t xml:space="preserve"> в работе координатора является обеспечение эффективного </w:t>
      </w:r>
      <w:r w:rsidRPr="007F3FE7">
        <w:rPr>
          <w:rFonts w:ascii="Times New Roman" w:hAnsi="Times New Roman"/>
          <w:i/>
          <w:sz w:val="24"/>
          <w:szCs w:val="24"/>
        </w:rPr>
        <w:t>взаимодействия</w:t>
      </w:r>
      <w:r w:rsidRPr="007F3FE7">
        <w:rPr>
          <w:rFonts w:ascii="Times New Roman" w:hAnsi="Times New Roman"/>
          <w:sz w:val="24"/>
          <w:szCs w:val="24"/>
        </w:rPr>
        <w:t xml:space="preserve"> всех субъектов инклюзивного образовательного процесса, что является одним из важнейших условий успешного включения детей с ограниченными возможностями здоровья и их родителей в среду образовательного учреждения, адаптации образовательного учреждения к новым условиям функционирования.</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 xml:space="preserve">Можно выделить </w:t>
      </w:r>
      <w:r w:rsidRPr="007F3FE7">
        <w:rPr>
          <w:rFonts w:ascii="Times New Roman" w:hAnsi="Times New Roman"/>
          <w:b/>
          <w:i/>
          <w:sz w:val="24"/>
          <w:szCs w:val="24"/>
        </w:rPr>
        <w:t>основные задачи</w:t>
      </w:r>
      <w:r w:rsidRPr="007F3FE7">
        <w:rPr>
          <w:rFonts w:ascii="Times New Roman" w:hAnsi="Times New Roman"/>
          <w:sz w:val="24"/>
          <w:szCs w:val="24"/>
        </w:rPr>
        <w:t xml:space="preserve"> деятельности координатора:</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1. Формирование в коллективе образовательного учреждения  инклюзивной культуры: инклюзивных ценностей, философии и идеологии;</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2. Участие в осуществлении инклюзивной политики, определении стратегии и тактики деятельности педагогического коллектива в области инклюзивного образования;</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3. Поддержка инклюзивной практики: организация условий для инновационной деятельности конкретных педагогов – учителей, воспитателей, специалистов психолого-педагогического сопровождения;</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4. Планирование, реализация и мониторинг конкретных шагов педагогического коллектива по включению «особых» детей в группу сверстников и в образовательный процесс, оценку адаптации и динамики развития;</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5. Координация взаимодействия в междисциплинарной команде специалистов психолого-педагогического сопровождения, в том числе участников психолого-медико-педагогического консилиума образовательного учреждения;</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6. Регулирование взаимоотношений между всеми участниками образовательного процесса, предупреждение и разрешение конфликтных ситуаций, поддержка отношений сотрудничества и взаимопомощи;</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7. Организация взаимодействия с родителями учащихся (воспитанников);</w:t>
      </w:r>
    </w:p>
    <w:p w:rsidR="001B6E88" w:rsidRPr="007F3FE7" w:rsidRDefault="001B6E88"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8.  Координация взаимодействия образовательного учреждения с социальными партнерами – учреждениями и организациями, связанными в единую систему инклюзивных образовательных учреждений или заинтересованными в развитии идей и поддержке инклюзивного образования.</w:t>
      </w:r>
    </w:p>
    <w:p w:rsidR="00E03C29" w:rsidRPr="007F3FE7" w:rsidRDefault="00E03C29" w:rsidP="007F3FE7">
      <w:pPr>
        <w:spacing w:after="0" w:line="360" w:lineRule="auto"/>
        <w:ind w:firstLine="567"/>
        <w:jc w:val="both"/>
        <w:rPr>
          <w:rFonts w:ascii="Times New Roman" w:hAnsi="Times New Roman"/>
          <w:sz w:val="24"/>
          <w:szCs w:val="24"/>
        </w:rPr>
      </w:pPr>
      <w:r w:rsidRPr="007F3FE7">
        <w:rPr>
          <w:rFonts w:ascii="Times New Roman" w:hAnsi="Times New Roman"/>
          <w:sz w:val="24"/>
          <w:szCs w:val="24"/>
        </w:rPr>
        <w:t xml:space="preserve">Как правило, на этапе становления инклюзивной практики в образовательном учреждении педагогам требуется серьезная методическая поддержка – анализ и адаптация образовательных программ, создание дидактических материалов, разработка индивидуального образовательного плана (индивидуальной программы развития) и его реализация, использование новых форм организации занятий, оценки достижений учащихся (воспитанников), их мотивации и т.д. Один человек, даже самый лучший специалист в определенной области, на все эти запросы ответить не может, поэтому ключевой становится роль координатора в поиске «внутренних» и «внешних» ресурсов, необходимых для поддержки участников образовательного процесса. </w:t>
      </w:r>
    </w:p>
    <w:p w:rsidR="001B6E88" w:rsidRPr="00E47CD5" w:rsidRDefault="001B6E88" w:rsidP="001B6E88">
      <w:pPr>
        <w:spacing w:line="360" w:lineRule="auto"/>
        <w:ind w:firstLine="708"/>
        <w:jc w:val="both"/>
        <w:rPr>
          <w:rFonts w:ascii="Times New Roman" w:hAnsi="Times New Roman"/>
          <w:sz w:val="28"/>
          <w:szCs w:val="28"/>
        </w:rPr>
      </w:pPr>
    </w:p>
    <w:p w:rsidR="001B6E88" w:rsidRDefault="001B6E88" w:rsidP="008145D0">
      <w:pPr>
        <w:spacing w:line="360" w:lineRule="auto"/>
        <w:ind w:left="-567" w:firstLine="567"/>
        <w:jc w:val="both"/>
        <w:rPr>
          <w:rFonts w:ascii="Times New Roman" w:eastAsia="ヒラギノ角ゴ Pro W3" w:hAnsi="Times New Roman"/>
          <w:color w:val="000000"/>
          <w:kern w:val="1"/>
          <w:sz w:val="24"/>
          <w:szCs w:val="24"/>
        </w:rPr>
      </w:pPr>
    </w:p>
    <w:p w:rsidR="001B6E88" w:rsidRPr="008145D0" w:rsidRDefault="001B6E88" w:rsidP="008145D0">
      <w:pPr>
        <w:spacing w:line="360" w:lineRule="auto"/>
        <w:ind w:left="-567" w:firstLine="567"/>
        <w:jc w:val="both"/>
        <w:rPr>
          <w:rFonts w:ascii="Times New Roman" w:eastAsia="ヒラギノ角ゴ Pro W3" w:hAnsi="Times New Roman"/>
          <w:color w:val="000000"/>
          <w:kern w:val="1"/>
          <w:sz w:val="24"/>
          <w:szCs w:val="24"/>
        </w:rPr>
      </w:pPr>
    </w:p>
    <w:p w:rsidR="004C22F5" w:rsidRDefault="004C22F5" w:rsidP="004C22F5">
      <w:pPr>
        <w:spacing w:line="360" w:lineRule="auto"/>
        <w:ind w:left="-567" w:firstLine="567"/>
        <w:jc w:val="both"/>
        <w:rPr>
          <w:rFonts w:ascii="Times New Roman" w:eastAsia="ヒラギノ角ゴ Pro W3" w:hAnsi="Times New Roman"/>
          <w:color w:val="000000"/>
          <w:kern w:val="1"/>
          <w:sz w:val="24"/>
          <w:szCs w:val="24"/>
        </w:rPr>
      </w:pPr>
    </w:p>
    <w:p w:rsidR="004C22F5" w:rsidRPr="004C22F5" w:rsidRDefault="004C22F5" w:rsidP="004C22F5">
      <w:pPr>
        <w:spacing w:line="360" w:lineRule="auto"/>
        <w:ind w:left="-567" w:firstLine="567"/>
        <w:jc w:val="both"/>
        <w:rPr>
          <w:rFonts w:ascii="Times New Roman" w:eastAsia="ヒラギノ角ゴ Pro W3" w:hAnsi="Times New Roman"/>
          <w:color w:val="000000"/>
          <w:kern w:val="1"/>
          <w:sz w:val="24"/>
          <w:szCs w:val="24"/>
        </w:rPr>
      </w:pPr>
    </w:p>
    <w:p w:rsidR="002321A0" w:rsidRDefault="002321A0" w:rsidP="00042E24">
      <w:pPr>
        <w:autoSpaceDE w:val="0"/>
        <w:autoSpaceDN w:val="0"/>
        <w:adjustRightInd w:val="0"/>
        <w:spacing w:after="0" w:line="240" w:lineRule="auto"/>
        <w:ind w:left="-360" w:firstLine="360"/>
        <w:jc w:val="both"/>
        <w:rPr>
          <w:rFonts w:ascii="Times New Roman" w:hAnsi="Times New Roman"/>
          <w:sz w:val="28"/>
          <w:szCs w:val="28"/>
        </w:rPr>
      </w:pPr>
    </w:p>
    <w:p w:rsidR="002321A0" w:rsidRDefault="002321A0" w:rsidP="00042E24">
      <w:pPr>
        <w:autoSpaceDE w:val="0"/>
        <w:autoSpaceDN w:val="0"/>
        <w:adjustRightInd w:val="0"/>
        <w:spacing w:after="0" w:line="240" w:lineRule="auto"/>
        <w:ind w:left="-360" w:firstLine="360"/>
        <w:jc w:val="both"/>
        <w:rPr>
          <w:rFonts w:ascii="Times New Roman" w:hAnsi="Times New Roman"/>
          <w:sz w:val="28"/>
          <w:szCs w:val="28"/>
        </w:rPr>
      </w:pPr>
    </w:p>
    <w:p w:rsidR="002321A0" w:rsidRDefault="002321A0" w:rsidP="00042E24">
      <w:pPr>
        <w:autoSpaceDE w:val="0"/>
        <w:autoSpaceDN w:val="0"/>
        <w:adjustRightInd w:val="0"/>
        <w:spacing w:after="0" w:line="240" w:lineRule="auto"/>
        <w:ind w:left="-360" w:firstLine="360"/>
        <w:jc w:val="both"/>
        <w:rPr>
          <w:rFonts w:ascii="Times New Roman" w:hAnsi="Times New Roman"/>
          <w:sz w:val="28"/>
          <w:szCs w:val="28"/>
        </w:rPr>
      </w:pPr>
    </w:p>
    <w:p w:rsidR="004C22F5" w:rsidRDefault="004C22F5" w:rsidP="00042E24">
      <w:pPr>
        <w:autoSpaceDE w:val="0"/>
        <w:autoSpaceDN w:val="0"/>
        <w:adjustRightInd w:val="0"/>
        <w:spacing w:after="0" w:line="240" w:lineRule="auto"/>
        <w:ind w:left="-360" w:firstLine="360"/>
        <w:jc w:val="both"/>
        <w:rPr>
          <w:rFonts w:ascii="Times New Roman" w:hAnsi="Times New Roman"/>
          <w:sz w:val="28"/>
          <w:szCs w:val="28"/>
        </w:rPr>
      </w:pPr>
    </w:p>
    <w:p w:rsidR="004C22F5" w:rsidRDefault="004C22F5" w:rsidP="00042E24">
      <w:pPr>
        <w:autoSpaceDE w:val="0"/>
        <w:autoSpaceDN w:val="0"/>
        <w:adjustRightInd w:val="0"/>
        <w:spacing w:after="0" w:line="240" w:lineRule="auto"/>
        <w:ind w:left="-360" w:firstLine="360"/>
        <w:jc w:val="both"/>
        <w:rPr>
          <w:rFonts w:ascii="Times New Roman" w:hAnsi="Times New Roman"/>
          <w:sz w:val="28"/>
          <w:szCs w:val="28"/>
        </w:rPr>
      </w:pPr>
    </w:p>
    <w:p w:rsidR="004C22F5" w:rsidRDefault="004C22F5" w:rsidP="00042E24">
      <w:pPr>
        <w:autoSpaceDE w:val="0"/>
        <w:autoSpaceDN w:val="0"/>
        <w:adjustRightInd w:val="0"/>
        <w:spacing w:after="0" w:line="240" w:lineRule="auto"/>
        <w:ind w:left="-360" w:firstLine="360"/>
        <w:jc w:val="both"/>
        <w:rPr>
          <w:rFonts w:ascii="Times New Roman" w:hAnsi="Times New Roman"/>
          <w:sz w:val="28"/>
          <w:szCs w:val="28"/>
        </w:rPr>
      </w:pPr>
    </w:p>
    <w:p w:rsidR="004C22F5" w:rsidRDefault="004C22F5" w:rsidP="00042E24">
      <w:pPr>
        <w:autoSpaceDE w:val="0"/>
        <w:autoSpaceDN w:val="0"/>
        <w:adjustRightInd w:val="0"/>
        <w:spacing w:after="0" w:line="240" w:lineRule="auto"/>
        <w:ind w:left="-360" w:firstLine="360"/>
        <w:jc w:val="both"/>
        <w:rPr>
          <w:rFonts w:ascii="Times New Roman" w:hAnsi="Times New Roman"/>
          <w:sz w:val="28"/>
          <w:szCs w:val="28"/>
        </w:rPr>
      </w:pPr>
    </w:p>
    <w:p w:rsidR="002321A0" w:rsidRDefault="002321A0" w:rsidP="00042E24">
      <w:pPr>
        <w:autoSpaceDE w:val="0"/>
        <w:autoSpaceDN w:val="0"/>
        <w:adjustRightInd w:val="0"/>
        <w:spacing w:after="0" w:line="240" w:lineRule="auto"/>
        <w:ind w:left="-360" w:firstLine="360"/>
        <w:jc w:val="both"/>
        <w:rPr>
          <w:rFonts w:ascii="Times New Roman" w:hAnsi="Times New Roman"/>
          <w:sz w:val="28"/>
          <w:szCs w:val="28"/>
        </w:rPr>
      </w:pPr>
    </w:p>
    <w:p w:rsidR="002321A0" w:rsidRDefault="002321A0" w:rsidP="00042E24">
      <w:pPr>
        <w:autoSpaceDE w:val="0"/>
        <w:autoSpaceDN w:val="0"/>
        <w:adjustRightInd w:val="0"/>
        <w:spacing w:after="0" w:line="240" w:lineRule="auto"/>
        <w:ind w:left="-360" w:firstLine="360"/>
        <w:jc w:val="both"/>
        <w:rPr>
          <w:rFonts w:ascii="Times New Roman" w:hAnsi="Times New Roman"/>
          <w:sz w:val="28"/>
          <w:szCs w:val="28"/>
        </w:rPr>
      </w:pPr>
    </w:p>
    <w:p w:rsidR="00AA2EF1" w:rsidRPr="002A7D54" w:rsidRDefault="00AA2EF1" w:rsidP="00AA2EF1">
      <w:pPr>
        <w:pStyle w:val="21"/>
        <w:spacing w:line="276" w:lineRule="auto"/>
        <w:ind w:left="284" w:firstLine="283"/>
        <w:jc w:val="both"/>
        <w:rPr>
          <w:b/>
          <w:i/>
          <w:sz w:val="24"/>
          <w:szCs w:val="24"/>
          <w:highlight w:val="yellow"/>
        </w:rPr>
      </w:pPr>
      <w:r w:rsidRPr="002A7D54">
        <w:rPr>
          <w:b/>
          <w:i/>
          <w:sz w:val="24"/>
          <w:szCs w:val="24"/>
          <w:highlight w:val="yellow"/>
        </w:rPr>
        <w:t>Методология</w:t>
      </w:r>
    </w:p>
    <w:p w:rsidR="00AA2EF1" w:rsidRPr="002A7D54" w:rsidRDefault="00AA2EF1" w:rsidP="00AA2EF1">
      <w:pPr>
        <w:pStyle w:val="21"/>
        <w:spacing w:line="276" w:lineRule="auto"/>
        <w:ind w:left="284" w:firstLine="283"/>
        <w:jc w:val="both"/>
        <w:rPr>
          <w:b/>
          <w:sz w:val="24"/>
          <w:szCs w:val="24"/>
          <w:highlight w:val="yellow"/>
        </w:rPr>
      </w:pPr>
      <w:r w:rsidRPr="002A7D54">
        <w:rPr>
          <w:b/>
          <w:i/>
          <w:sz w:val="24"/>
          <w:szCs w:val="24"/>
          <w:highlight w:val="yellow"/>
        </w:rPr>
        <w:t xml:space="preserve">В исследовательской деятельности и в образовательной практике для решения, соответственно, эпистемологических и дидактических задач образовательной интеграции могут быть использованы такие подходы как: системно-синергетический, </w:t>
      </w:r>
      <w:proofErr w:type="spellStart"/>
      <w:r w:rsidRPr="002A7D54">
        <w:rPr>
          <w:b/>
          <w:i/>
          <w:sz w:val="24"/>
          <w:szCs w:val="24"/>
          <w:highlight w:val="yellow"/>
        </w:rPr>
        <w:t>деятельностный</w:t>
      </w:r>
      <w:proofErr w:type="spellEnd"/>
      <w:r w:rsidRPr="002A7D54">
        <w:rPr>
          <w:b/>
          <w:i/>
          <w:sz w:val="24"/>
          <w:szCs w:val="24"/>
          <w:highlight w:val="yellow"/>
        </w:rPr>
        <w:t xml:space="preserve">, интерактивный, </w:t>
      </w:r>
      <w:proofErr w:type="spellStart"/>
      <w:r w:rsidRPr="002A7D54">
        <w:rPr>
          <w:b/>
          <w:i/>
          <w:sz w:val="24"/>
          <w:szCs w:val="24"/>
          <w:highlight w:val="yellow"/>
        </w:rPr>
        <w:t>компетентностный</w:t>
      </w:r>
      <w:proofErr w:type="spellEnd"/>
      <w:r w:rsidRPr="002A7D54">
        <w:rPr>
          <w:b/>
          <w:i/>
          <w:sz w:val="24"/>
          <w:szCs w:val="24"/>
          <w:highlight w:val="yellow"/>
        </w:rPr>
        <w:t xml:space="preserve">, контекстный, которые в конкретных исследовательских или дидактико-методических ситуациях могут выступать как отражение той или иной грани </w:t>
      </w:r>
      <w:r w:rsidRPr="002A7D54">
        <w:rPr>
          <w:b/>
          <w:sz w:val="24"/>
          <w:szCs w:val="24"/>
          <w:highlight w:val="yellow"/>
        </w:rPr>
        <w:t>конструктивистской методологии.</w:t>
      </w:r>
    </w:p>
    <w:p w:rsidR="00AA2EF1" w:rsidRPr="002A7D54" w:rsidRDefault="00AA2EF1" w:rsidP="00AA2EF1">
      <w:pPr>
        <w:ind w:left="284" w:firstLine="283"/>
        <w:jc w:val="both"/>
        <w:rPr>
          <w:rFonts w:ascii="Times New Roman" w:hAnsi="Times New Roman"/>
          <w:highlight w:val="yellow"/>
        </w:rPr>
      </w:pPr>
      <w:r w:rsidRPr="002A7D54">
        <w:rPr>
          <w:rFonts w:ascii="Times New Roman" w:hAnsi="Times New Roman"/>
          <w:highlight w:val="yellow"/>
        </w:rPr>
        <w:t xml:space="preserve">С позиций конструктивизма проблема </w:t>
      </w:r>
      <w:proofErr w:type="spellStart"/>
      <w:r w:rsidRPr="002A7D54">
        <w:rPr>
          <w:rFonts w:ascii="Times New Roman" w:hAnsi="Times New Roman"/>
          <w:highlight w:val="yellow"/>
        </w:rPr>
        <w:t>дефицитарности</w:t>
      </w:r>
      <w:proofErr w:type="spellEnd"/>
      <w:r w:rsidRPr="002A7D54">
        <w:rPr>
          <w:rFonts w:ascii="Times New Roman" w:hAnsi="Times New Roman"/>
          <w:highlight w:val="yellow"/>
        </w:rPr>
        <w:t xml:space="preserve"> человека с ограниченными возможностями переносится в плоскость восстановления динамического равновесия между ним и системой окружающей его среды. При этом возможны разные варианты развития этих отношений – от изменений, происходящих в среде, для удовлетворения потребностей человека в саморазвитии, до редуцирования и искажения траектории саморазвития и становления «Я» человека при ригидности окружающей среды.</w:t>
      </w:r>
    </w:p>
    <w:p w:rsidR="00AA2EF1" w:rsidRPr="002A7D54" w:rsidRDefault="00AA2EF1" w:rsidP="00AA2EF1">
      <w:pPr>
        <w:ind w:left="284" w:firstLine="283"/>
        <w:jc w:val="both"/>
        <w:rPr>
          <w:rFonts w:ascii="Times New Roman" w:hAnsi="Times New Roman"/>
          <w:highlight w:val="yellow"/>
        </w:rPr>
      </w:pPr>
      <w:r w:rsidRPr="002A7D54">
        <w:rPr>
          <w:rFonts w:ascii="Times New Roman" w:hAnsi="Times New Roman"/>
          <w:highlight w:val="yellow"/>
        </w:rPr>
        <w:t xml:space="preserve">     Конструктивистская методология позволяет обосновывать и далее развивать педагогические технологии инклюзивного обучения в части организации, форм, методов, приемов работы в русле требований конструктивистской дидактики (</w:t>
      </w:r>
      <w:proofErr w:type="spellStart"/>
      <w:r w:rsidRPr="002A7D54">
        <w:rPr>
          <w:rFonts w:ascii="Times New Roman" w:hAnsi="Times New Roman"/>
          <w:highlight w:val="yellow"/>
        </w:rPr>
        <w:t>В.К.Загвоздкин</w:t>
      </w:r>
      <w:proofErr w:type="spellEnd"/>
      <w:r w:rsidRPr="002A7D54">
        <w:rPr>
          <w:rFonts w:ascii="Times New Roman" w:hAnsi="Times New Roman"/>
          <w:highlight w:val="yellow"/>
        </w:rPr>
        <w:t xml:space="preserve">, </w:t>
      </w:r>
      <w:proofErr w:type="spellStart"/>
      <w:r w:rsidRPr="002A7D54">
        <w:rPr>
          <w:rFonts w:ascii="Times New Roman" w:hAnsi="Times New Roman"/>
          <w:highlight w:val="yellow"/>
        </w:rPr>
        <w:t>М.Чошанов</w:t>
      </w:r>
      <w:proofErr w:type="spellEnd"/>
      <w:r w:rsidRPr="002A7D54">
        <w:rPr>
          <w:rFonts w:ascii="Times New Roman" w:hAnsi="Times New Roman"/>
          <w:highlight w:val="yellow"/>
        </w:rPr>
        <w:t xml:space="preserve"> и др.). Это модификация (изменение, преобразование, </w:t>
      </w:r>
      <w:proofErr w:type="spellStart"/>
      <w:r w:rsidRPr="002A7D54">
        <w:rPr>
          <w:rFonts w:ascii="Times New Roman" w:hAnsi="Times New Roman"/>
          <w:highlight w:val="yellow"/>
        </w:rPr>
        <w:t>адаптирование</w:t>
      </w:r>
      <w:proofErr w:type="spellEnd"/>
      <w:r w:rsidRPr="002A7D54">
        <w:rPr>
          <w:rFonts w:ascii="Times New Roman" w:hAnsi="Times New Roman"/>
          <w:highlight w:val="yellow"/>
        </w:rPr>
        <w:t xml:space="preserve">) в соответствии с индивидуальными образовательными потребностями и возможностями учащихся содержания, методов, приемов, средств обучения, форм и способов контроля и критериев оценки результатов обучения; соответствующая организация предметно-пространственной, </w:t>
      </w:r>
      <w:proofErr w:type="spellStart"/>
      <w:r w:rsidRPr="002A7D54">
        <w:rPr>
          <w:rFonts w:ascii="Times New Roman" w:hAnsi="Times New Roman"/>
          <w:highlight w:val="yellow"/>
        </w:rPr>
        <w:t>деятельностной</w:t>
      </w:r>
      <w:proofErr w:type="spellEnd"/>
      <w:r w:rsidRPr="002A7D54">
        <w:rPr>
          <w:rFonts w:ascii="Times New Roman" w:hAnsi="Times New Roman"/>
          <w:highlight w:val="yellow"/>
        </w:rPr>
        <w:t xml:space="preserve"> и социальной среды класса, школы.</w:t>
      </w:r>
    </w:p>
    <w:p w:rsidR="00AA2EF1" w:rsidRPr="002A7D54" w:rsidRDefault="00AA2EF1" w:rsidP="00AA2EF1">
      <w:pPr>
        <w:ind w:left="284" w:firstLine="283"/>
        <w:jc w:val="both"/>
        <w:rPr>
          <w:rFonts w:ascii="Times New Roman" w:hAnsi="Times New Roman"/>
          <w:highlight w:val="yellow"/>
        </w:rPr>
      </w:pPr>
      <w:r w:rsidRPr="002A7D54">
        <w:rPr>
          <w:rFonts w:ascii="Times New Roman" w:hAnsi="Times New Roman"/>
          <w:highlight w:val="yellow"/>
        </w:rPr>
        <w:t xml:space="preserve">Проблему  создания  «…системы, в которой удалось бы органически увязать специальную педагогику с педагогикой нормального детства” поставил ещё </w:t>
      </w:r>
      <w:proofErr w:type="spellStart"/>
      <w:r w:rsidRPr="002A7D54">
        <w:rPr>
          <w:rFonts w:ascii="Times New Roman" w:hAnsi="Times New Roman"/>
          <w:highlight w:val="yellow"/>
        </w:rPr>
        <w:t>Л.С.Выготский</w:t>
      </w:r>
      <w:proofErr w:type="spellEnd"/>
      <w:r w:rsidRPr="002A7D54">
        <w:rPr>
          <w:rFonts w:ascii="Times New Roman" w:hAnsi="Times New Roman"/>
          <w:highlight w:val="yellow"/>
        </w:rPr>
        <w:t>. Идея инклюзивного обучения как педагогической системы, органично соединяющей специальное и общее образование с целью создания условий для преодоления у детей социальных последствий генетических, биологических дефектов развития («социальных вывихов»), принадлежит Льву Семеновичу Выготскому, который еще в 30-ые годы, одним из первых обосновал необходимость такого подхода для успешной практики социальной компенсации имеющегося у ребенка физического дефекта [Выготский Л.С. 1983, с. 39-49].</w:t>
      </w:r>
    </w:p>
    <w:p w:rsidR="002A7D54" w:rsidRPr="002A7D54" w:rsidRDefault="002A7D54" w:rsidP="002A7D54">
      <w:pPr>
        <w:rPr>
          <w:highlight w:val="yellow"/>
        </w:rPr>
      </w:pPr>
      <w:r w:rsidRPr="002A7D54">
        <w:rPr>
          <w:highlight w:val="yellow"/>
        </w:rPr>
        <w:t>Необходимость создания  «…системы, в которой удалось бы органически увязать специальную педагогику с педагогикой нормального детства” (</w:t>
      </w:r>
      <w:proofErr w:type="spellStart"/>
      <w:r w:rsidRPr="002A7D54">
        <w:rPr>
          <w:highlight w:val="yellow"/>
        </w:rPr>
        <w:t>Л.С.Выготский</w:t>
      </w:r>
      <w:proofErr w:type="spellEnd"/>
      <w:r w:rsidRPr="002A7D54">
        <w:rPr>
          <w:highlight w:val="yellow"/>
        </w:rPr>
        <w:t>), обусловила   появление модели  комплексного сопровождения, составными компонентами которой являются: своевременная диагностика, ранняя коррекционная работа, разработка психолого-педагогической базы для реализации моделей и форм инклюзивного образования, создание адекватных условий для обучения детей с ограниченными возможностями в школе общего назначения</w:t>
      </w:r>
    </w:p>
    <w:p w:rsidR="00AA2EF1" w:rsidRPr="002A7D54" w:rsidRDefault="00AA2EF1" w:rsidP="00AA2EF1">
      <w:pPr>
        <w:ind w:left="284" w:firstLine="283"/>
        <w:jc w:val="both"/>
        <w:rPr>
          <w:rFonts w:ascii="Times New Roman" w:hAnsi="Times New Roman"/>
          <w:highlight w:val="yellow"/>
        </w:rPr>
      </w:pPr>
      <w:r w:rsidRPr="002A7D54">
        <w:rPr>
          <w:rFonts w:ascii="Times New Roman" w:hAnsi="Times New Roman"/>
          <w:bCs/>
          <w:highlight w:val="yellow"/>
        </w:rPr>
        <w:t>Л. С. Выготский указывал на необходимость создания такой системы обучения,</w:t>
      </w:r>
      <w:r w:rsidRPr="002A7D54">
        <w:rPr>
          <w:rFonts w:ascii="Times New Roman" w:hAnsi="Times New Roman"/>
          <w:highlight w:val="yellow"/>
        </w:rPr>
        <w:t xml:space="preserve"> в которой ребенок с ограниченными возможностями не исключался бы из общества детей с нормальным развитием. Он указывал, что при всех достоинствах наша специальная школа отличается тем основным недостатком, что он замыкает своего воспитанника — слепого, глухого или умственно отсталого ребенка — в узкий круг школьного коллектива, создает замкнутый мир, в котором все приспособлено к дефекту ребенка, все фиксирует его внимание на своем недостатке и не водит его в настоящую жизнь. Потому </w:t>
      </w:r>
      <w:r w:rsidRPr="002A7D54">
        <w:rPr>
          <w:rFonts w:ascii="Times New Roman" w:hAnsi="Times New Roman"/>
          <w:bCs/>
          <w:highlight w:val="yellow"/>
        </w:rPr>
        <w:t>Л. С. Выготский считал, что задачами воспитания ребенка с нарушением развития являются его интеграция в жизнь</w:t>
      </w:r>
      <w:r w:rsidRPr="002A7D54">
        <w:rPr>
          <w:rFonts w:ascii="Times New Roman" w:hAnsi="Times New Roman"/>
          <w:highlight w:val="yellow"/>
        </w:rPr>
        <w:t xml:space="preserve"> и осуществление компенсации его недостатка каким-либо другим путем. Причем компенсацию он понимал не в биологическом, а в социальном аспекте, так как считал, что воспитателю в работе с ребенком, имеющим дефекты развития, приходится иметь дело не столько с биологическими фактами, сколько с их социальными последствиями. Он считал, что широчайшая ориентировка на нормальных детей должна служить исходной точкой пересмотра специального образования. Никто не отрицает необходимость последнего, но специальные знания и обучение нужно подчинить общему воспитанию, общему обучению.</w:t>
      </w:r>
    </w:p>
    <w:p w:rsidR="00AA2EF1" w:rsidRPr="002A7D54" w:rsidRDefault="00AA2EF1" w:rsidP="00AA2EF1">
      <w:pPr>
        <w:tabs>
          <w:tab w:val="left" w:pos="7825"/>
        </w:tabs>
        <w:ind w:left="284" w:firstLine="283"/>
        <w:jc w:val="both"/>
        <w:rPr>
          <w:rFonts w:ascii="Times New Roman" w:hAnsi="Times New Roman"/>
          <w:highlight w:val="yellow"/>
        </w:rPr>
      </w:pPr>
      <w:r w:rsidRPr="002A7D54">
        <w:rPr>
          <w:rFonts w:ascii="Times New Roman" w:hAnsi="Times New Roman"/>
          <w:bCs/>
          <w:highlight w:val="yellow"/>
        </w:rPr>
        <w:t>Таким образом, Л. С. Выготский одним из первых обосновал идею интегрированного(инклюзивного) обучения.</w:t>
      </w:r>
      <w:r w:rsidRPr="002A7D54">
        <w:rPr>
          <w:rFonts w:ascii="Times New Roman" w:hAnsi="Times New Roman"/>
          <w:highlight w:val="yellow"/>
        </w:rPr>
        <w:t xml:space="preserve"> Впоследствии его идея реализовалась в практике работы школ Западной Европы и CШA и только в последние годы начинает все активнее воплощаться в России</w:t>
      </w:r>
    </w:p>
    <w:p w:rsidR="00AA2EF1" w:rsidRPr="002A7D54" w:rsidRDefault="00AA2EF1" w:rsidP="00AA2EF1">
      <w:pPr>
        <w:tabs>
          <w:tab w:val="left" w:pos="284"/>
          <w:tab w:val="left" w:pos="426"/>
        </w:tabs>
        <w:ind w:left="284" w:firstLine="283"/>
        <w:jc w:val="both"/>
        <w:rPr>
          <w:rFonts w:ascii="Times New Roman" w:eastAsia="Calibri" w:hAnsi="Times New Roman"/>
          <w:highlight w:val="yellow"/>
        </w:rPr>
      </w:pPr>
      <w:r w:rsidRPr="002A7D54">
        <w:rPr>
          <w:rFonts w:ascii="Times New Roman" w:hAnsi="Times New Roman"/>
          <w:color w:val="000000"/>
          <w:highlight w:val="yellow"/>
        </w:rPr>
        <w:t>Особое внимание как в российских, так и в зарубежных исследованиях уделяется рассмотрению взаимосвязи общения  и обучения («</w:t>
      </w:r>
      <w:proofErr w:type="spellStart"/>
      <w:r w:rsidRPr="002A7D54">
        <w:rPr>
          <w:rFonts w:ascii="Times New Roman" w:hAnsi="Times New Roman"/>
          <w:color w:val="000000"/>
          <w:highlight w:val="yellow"/>
        </w:rPr>
        <w:t>social</w:t>
      </w:r>
      <w:proofErr w:type="spellEnd"/>
      <w:r w:rsidRPr="002A7D54">
        <w:rPr>
          <w:rFonts w:ascii="Times New Roman" w:hAnsi="Times New Roman"/>
          <w:color w:val="000000"/>
          <w:highlight w:val="yellow"/>
        </w:rPr>
        <w:t xml:space="preserve"> </w:t>
      </w:r>
      <w:proofErr w:type="spellStart"/>
      <w:r w:rsidRPr="002A7D54">
        <w:rPr>
          <w:rFonts w:ascii="Times New Roman" w:hAnsi="Times New Roman"/>
          <w:color w:val="000000"/>
          <w:highlight w:val="yellow"/>
        </w:rPr>
        <w:t>interaction</w:t>
      </w:r>
      <w:proofErr w:type="spellEnd"/>
      <w:r w:rsidRPr="002A7D54">
        <w:rPr>
          <w:rFonts w:ascii="Times New Roman" w:hAnsi="Times New Roman"/>
          <w:color w:val="000000"/>
          <w:highlight w:val="yellow"/>
        </w:rPr>
        <w:t xml:space="preserve"> </w:t>
      </w:r>
      <w:proofErr w:type="spellStart"/>
      <w:r w:rsidRPr="002A7D54">
        <w:rPr>
          <w:rFonts w:ascii="Times New Roman" w:hAnsi="Times New Roman"/>
          <w:color w:val="000000"/>
          <w:highlight w:val="yellow"/>
        </w:rPr>
        <w:t>and</w:t>
      </w:r>
      <w:proofErr w:type="spellEnd"/>
      <w:r w:rsidRPr="002A7D54">
        <w:rPr>
          <w:rFonts w:ascii="Times New Roman" w:hAnsi="Times New Roman"/>
          <w:color w:val="000000"/>
          <w:highlight w:val="yellow"/>
        </w:rPr>
        <w:t xml:space="preserve"> </w:t>
      </w:r>
      <w:proofErr w:type="spellStart"/>
      <w:r w:rsidRPr="002A7D54">
        <w:rPr>
          <w:rFonts w:ascii="Times New Roman" w:hAnsi="Times New Roman"/>
          <w:color w:val="000000"/>
          <w:highlight w:val="yellow"/>
        </w:rPr>
        <w:t>learning</w:t>
      </w:r>
      <w:proofErr w:type="spellEnd"/>
      <w:r w:rsidRPr="002A7D54">
        <w:rPr>
          <w:rFonts w:ascii="Times New Roman" w:hAnsi="Times New Roman"/>
          <w:color w:val="000000"/>
          <w:highlight w:val="yellow"/>
        </w:rPr>
        <w:t xml:space="preserve">»). Общепризнанным является парадигма о ведущей роли общения с другими людьми для полноценного обучения и воспитания ребенка. При этом подчеркивается изменение характера самого взаимодействия ребенка при изменении социальной ситуации развития. По мере взросления происходит овладение ребенком новыми средствами и способами коммуникации с </w:t>
      </w:r>
      <w:r w:rsidRPr="002A7D54">
        <w:rPr>
          <w:rFonts w:ascii="Times New Roman" w:hAnsi="Times New Roman"/>
          <w:i/>
          <w:color w:val="000000"/>
          <w:highlight w:val="yellow"/>
        </w:rPr>
        <w:t>другими</w:t>
      </w:r>
      <w:r w:rsidRPr="002A7D54">
        <w:rPr>
          <w:rFonts w:ascii="Times New Roman" w:hAnsi="Times New Roman"/>
          <w:color w:val="000000"/>
          <w:highlight w:val="yellow"/>
        </w:rPr>
        <w:t>. Развивающий эффект любого обучения зависит во многом от того, как организована совместная деятельность взрослого и ребенка, или ребенка и сверстника, насколько хорошо он может выстраивать партнерские отношения с другими [</w:t>
      </w:r>
      <w:r w:rsidRPr="002A7D54">
        <w:rPr>
          <w:rFonts w:ascii="Times New Roman" w:eastAsia="Calibri" w:hAnsi="Times New Roman"/>
          <w:highlight w:val="yellow"/>
        </w:rPr>
        <w:t>Рубцов В.В.</w:t>
      </w:r>
      <w:r w:rsidRPr="002A7D54">
        <w:rPr>
          <w:rFonts w:ascii="Times New Roman" w:hAnsi="Times New Roman"/>
          <w:highlight w:val="yellow"/>
        </w:rPr>
        <w:t xml:space="preserve"> </w:t>
      </w:r>
      <w:r w:rsidRPr="002A7D54">
        <w:rPr>
          <w:rFonts w:ascii="Times New Roman" w:eastAsia="Calibri" w:hAnsi="Times New Roman"/>
          <w:highlight w:val="yellow"/>
        </w:rPr>
        <w:t>Социальное взаимодействие и обучение: культурно-исторический контекст//Культурно-историческая психология. 2005. №1. С. 14-35.</w:t>
      </w:r>
    </w:p>
    <w:p w:rsidR="00AA2EF1" w:rsidRPr="002A7D54" w:rsidRDefault="00AA2EF1" w:rsidP="00AA2EF1">
      <w:pPr>
        <w:tabs>
          <w:tab w:val="left" w:pos="284"/>
          <w:tab w:val="left" w:pos="426"/>
        </w:tabs>
        <w:ind w:left="284" w:firstLine="283"/>
        <w:jc w:val="both"/>
        <w:rPr>
          <w:rFonts w:ascii="Times New Roman" w:eastAsia="Calibri" w:hAnsi="Times New Roman"/>
          <w:highlight w:val="yellow"/>
        </w:rPr>
      </w:pPr>
      <w:r w:rsidRPr="002A7D54">
        <w:rPr>
          <w:rFonts w:ascii="Times New Roman" w:eastAsia="Calibri" w:hAnsi="Times New Roman"/>
          <w:highlight w:val="yellow"/>
        </w:rPr>
        <w:t>Рубцов В.В. Организация и развитие совместных действий у детей в процессе обучения. М., 1987.</w:t>
      </w:r>
    </w:p>
    <w:p w:rsidR="00AA2EF1" w:rsidRPr="002A7D54" w:rsidRDefault="00AA2EF1" w:rsidP="00AA2EF1">
      <w:pPr>
        <w:tabs>
          <w:tab w:val="left" w:pos="7825"/>
        </w:tabs>
        <w:ind w:left="284" w:firstLine="283"/>
        <w:jc w:val="both"/>
        <w:rPr>
          <w:rFonts w:ascii="Times New Roman" w:hAnsi="Times New Roman"/>
          <w:highlight w:val="yellow"/>
        </w:rPr>
      </w:pPr>
      <w:r w:rsidRPr="002A7D54">
        <w:rPr>
          <w:rFonts w:ascii="Times New Roman" w:hAnsi="Times New Roman"/>
          <w:highlight w:val="yellow"/>
        </w:rPr>
        <w:t>В связи с укреплением позиций гуманистического образования встают задачи проектирования новой образовательной и культурной среды как многомерного пространства, адекватного современным потребностям детей и подростков и соответствующего тенденциям развития современной культуры, экономики, производства и технологий. Поэтому нужна и разработка гибкого средового подхода, ориентированного не столько на объектный, предметный мир, сколько на развитие мира коммуникаций, связей и взаимоотношений в образовательных системах; на предметное и коммуникационное обеспечение развивающей и организующей среды.</w:t>
      </w:r>
    </w:p>
    <w:p w:rsidR="00AA2EF1" w:rsidRPr="002A7D54" w:rsidRDefault="00AA2EF1" w:rsidP="00AA2EF1">
      <w:pPr>
        <w:ind w:left="284" w:firstLine="283"/>
        <w:jc w:val="both"/>
        <w:rPr>
          <w:rFonts w:ascii="Times New Roman" w:hAnsi="Times New Roman"/>
          <w:highlight w:val="yellow"/>
        </w:rPr>
      </w:pPr>
    </w:p>
    <w:p w:rsidR="00AA2EF1" w:rsidRPr="002A7D54" w:rsidRDefault="00AA2EF1" w:rsidP="00042E24">
      <w:pPr>
        <w:autoSpaceDE w:val="0"/>
        <w:autoSpaceDN w:val="0"/>
        <w:adjustRightInd w:val="0"/>
        <w:spacing w:after="0" w:line="240" w:lineRule="auto"/>
        <w:ind w:left="-360" w:firstLine="360"/>
        <w:jc w:val="both"/>
        <w:rPr>
          <w:rFonts w:ascii="Times New Roman" w:hAnsi="Times New Roman"/>
          <w:sz w:val="28"/>
          <w:szCs w:val="28"/>
          <w:highlight w:val="yellow"/>
        </w:rPr>
      </w:pPr>
    </w:p>
    <w:p w:rsidR="00042E24" w:rsidRPr="002A7D54" w:rsidRDefault="00042E24" w:rsidP="007D44D2">
      <w:pPr>
        <w:ind w:left="284" w:firstLine="283"/>
        <w:jc w:val="both"/>
        <w:rPr>
          <w:rFonts w:ascii="Times New Roman" w:hAnsi="Times New Roman"/>
          <w:highlight w:val="yellow"/>
        </w:rPr>
      </w:pPr>
    </w:p>
    <w:p w:rsidR="00042E24" w:rsidRPr="002A7D54" w:rsidRDefault="00042E24" w:rsidP="007D44D2">
      <w:pPr>
        <w:ind w:left="284" w:firstLine="283"/>
        <w:jc w:val="both"/>
        <w:rPr>
          <w:rFonts w:ascii="Times New Roman" w:hAnsi="Times New Roman"/>
          <w:highlight w:val="yellow"/>
        </w:rPr>
      </w:pPr>
    </w:p>
    <w:p w:rsidR="00042E24" w:rsidRDefault="00042E24" w:rsidP="007D44D2">
      <w:pPr>
        <w:ind w:left="284" w:firstLine="283"/>
        <w:jc w:val="both"/>
        <w:rPr>
          <w:rFonts w:ascii="Times New Roman" w:hAnsi="Times New Roman"/>
        </w:rPr>
      </w:pPr>
    </w:p>
    <w:p w:rsidR="002321A0" w:rsidRDefault="002321A0" w:rsidP="007D44D2">
      <w:pPr>
        <w:pStyle w:val="a6"/>
        <w:spacing w:before="0" w:beforeAutospacing="0" w:after="0" w:afterAutospacing="0" w:line="276" w:lineRule="auto"/>
        <w:ind w:left="284" w:firstLine="283"/>
        <w:jc w:val="both"/>
      </w:pPr>
    </w:p>
    <w:p w:rsidR="002321A0" w:rsidRDefault="002321A0" w:rsidP="007D44D2">
      <w:pPr>
        <w:pStyle w:val="a6"/>
        <w:spacing w:before="0" w:beforeAutospacing="0" w:after="0" w:afterAutospacing="0" w:line="276" w:lineRule="auto"/>
        <w:ind w:left="284" w:firstLine="283"/>
        <w:jc w:val="both"/>
      </w:pPr>
    </w:p>
    <w:p w:rsidR="002321A0" w:rsidRDefault="002321A0" w:rsidP="007D44D2">
      <w:pPr>
        <w:pStyle w:val="a6"/>
        <w:spacing w:before="0" w:beforeAutospacing="0" w:after="0" w:afterAutospacing="0" w:line="276" w:lineRule="auto"/>
        <w:ind w:left="284" w:firstLine="283"/>
        <w:jc w:val="both"/>
      </w:pPr>
    </w:p>
    <w:p w:rsidR="00125543" w:rsidRPr="007976A4" w:rsidRDefault="00125543" w:rsidP="00125543">
      <w:pPr>
        <w:spacing w:line="360" w:lineRule="auto"/>
        <w:ind w:left="-567" w:firstLine="567"/>
        <w:jc w:val="both"/>
        <w:rPr>
          <w:rFonts w:ascii="Times New Roman" w:eastAsia="ヒラギノ角ゴ Pro W3" w:hAnsi="Times New Roman"/>
          <w:color w:val="000000"/>
          <w:kern w:val="1"/>
          <w:sz w:val="24"/>
          <w:szCs w:val="24"/>
        </w:rPr>
      </w:pPr>
    </w:p>
    <w:p w:rsidR="00FA3B02" w:rsidRDefault="00FA3B02" w:rsidP="00FA3B02">
      <w:pPr>
        <w:spacing w:after="120"/>
        <w:jc w:val="both"/>
      </w:pPr>
    </w:p>
    <w:p w:rsidR="00F94D68" w:rsidRPr="00F94D68" w:rsidRDefault="00F94D68" w:rsidP="00F94D68">
      <w:pPr>
        <w:shd w:val="clear" w:color="auto" w:fill="F3FFEE"/>
        <w:spacing w:after="0" w:line="360" w:lineRule="auto"/>
        <w:ind w:firstLine="567"/>
        <w:jc w:val="both"/>
        <w:rPr>
          <w:rFonts w:ascii="Times New Roman" w:hAnsi="Times New Roman"/>
          <w:color w:val="222222"/>
          <w:sz w:val="24"/>
          <w:szCs w:val="24"/>
        </w:rPr>
      </w:pPr>
      <w:r w:rsidRPr="00F94D68">
        <w:rPr>
          <w:rFonts w:ascii="Times New Roman" w:hAnsi="Times New Roman"/>
          <w:color w:val="222222"/>
          <w:sz w:val="24"/>
          <w:szCs w:val="24"/>
        </w:rPr>
        <w:t>Инклюзивное образование – новое перспективное стратегическое направление образовательной политики и практики, в значительной степени затрагивающее основы общего образования. Поэтому на этапе проектирования инклюзивного процесса в образовательном учреждении необходимо рассмотреть и оценить сущностные и ситуативные противоречия и ограничения этого процесса, риски и ресурсы, дабы заложить основы по-настоящему действенного инклюзивного образования и избежать перекосов и срывов в его реализации.</w:t>
      </w:r>
    </w:p>
    <w:p w:rsidR="00C36E93" w:rsidRDefault="00F94D68" w:rsidP="002A7D54">
      <w:pPr>
        <w:spacing w:after="0" w:line="360" w:lineRule="auto"/>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00C36E93" w:rsidRPr="002A7D54">
        <w:rPr>
          <w:rFonts w:ascii="Times New Roman" w:hAnsi="Times New Roman"/>
          <w:color w:val="000000"/>
          <w:sz w:val="24"/>
          <w:szCs w:val="24"/>
        </w:rPr>
        <w:t>Осознавая значимость инклюзивного образования на современном этапе развития общества, необходимо правильно построить процесс становления и развития инклюзивного образования в нашей стране, учитывая опыт других стран. В то же время нельзя снижать значимость специальных коррекционных образовательных учреждений, обучающих детей с выраженными отклонениями в развитии и нуждающихся в специализированных условиях. Эти учреждения являются ресурсными центрами для учителей, работающих в системе инклюзивного образования.</w:t>
      </w:r>
    </w:p>
    <w:p w:rsidR="00F94D68" w:rsidRPr="00F94D68" w:rsidRDefault="00F94D68" w:rsidP="00F94D68">
      <w:pPr>
        <w:shd w:val="clear" w:color="auto" w:fill="F3FFEE"/>
        <w:spacing w:after="0" w:line="360" w:lineRule="auto"/>
        <w:ind w:firstLine="567"/>
        <w:jc w:val="both"/>
        <w:rPr>
          <w:rFonts w:ascii="Times New Roman" w:hAnsi="Times New Roman"/>
          <w:color w:val="222222"/>
          <w:sz w:val="24"/>
          <w:szCs w:val="24"/>
        </w:rPr>
      </w:pPr>
      <w:r w:rsidRPr="00F94D68">
        <w:rPr>
          <w:rFonts w:ascii="Times New Roman" w:hAnsi="Times New Roman"/>
          <w:color w:val="222222"/>
          <w:sz w:val="24"/>
          <w:szCs w:val="24"/>
        </w:rPr>
        <w:t xml:space="preserve">Сегодня инклюзивный процесс в образовании  понимается как  специально организованный образовательный процесс, обеспечивающий включение и принятие ребенка с ограниченными возможностями здоровья  в среду обычных сверстников в общеобразовательном учреждении, обучение  по адаптированным или индивидуальным образовательным программам с учетом его особых образовательных потребностей. </w:t>
      </w:r>
    </w:p>
    <w:p w:rsidR="001B6E88" w:rsidRPr="007F3FE7" w:rsidRDefault="00F94D68" w:rsidP="007F3FE7">
      <w:pPr>
        <w:pStyle w:val="a6"/>
        <w:tabs>
          <w:tab w:val="num" w:pos="0"/>
        </w:tabs>
        <w:spacing w:before="0" w:beforeAutospacing="0" w:after="0" w:afterAutospacing="0" w:line="360" w:lineRule="auto"/>
        <w:ind w:firstLine="720"/>
        <w:jc w:val="both"/>
      </w:pPr>
      <w:r w:rsidRPr="007F3FE7">
        <w:rPr>
          <w:color w:val="222222"/>
        </w:rPr>
        <w:t xml:space="preserve">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 </w:t>
      </w:r>
      <w:r w:rsidR="001B6E88" w:rsidRPr="007F3FE7">
        <w:t>Основным критерием эффективности включающего образования должна стать максимальная социальная адаптация, а в дальнейшем – профессиональная и трудовая адаптация детей с ОВЗ. Лишь после этого можно говорить об образовательной адаптации и соответствующей динамике освоения программного материала.</w:t>
      </w:r>
    </w:p>
    <w:p w:rsidR="001B6E88" w:rsidRPr="007F3FE7" w:rsidRDefault="001B6E88" w:rsidP="007F3FE7">
      <w:pPr>
        <w:pStyle w:val="a6"/>
        <w:numPr>
          <w:ilvl w:val="0"/>
          <w:numId w:val="9"/>
        </w:numPr>
        <w:tabs>
          <w:tab w:val="clear" w:pos="1260"/>
          <w:tab w:val="num" w:pos="0"/>
          <w:tab w:val="num" w:pos="426"/>
        </w:tabs>
        <w:spacing w:before="0" w:beforeAutospacing="0" w:after="0" w:afterAutospacing="0" w:line="360" w:lineRule="auto"/>
        <w:ind w:left="0" w:firstLine="720"/>
        <w:jc w:val="both"/>
      </w:pPr>
      <w:r w:rsidRPr="007F3FE7">
        <w:t>Отношения всех участников образовательного процесса строятся на основе принципов равноправия, уважительного отношения к особенностям друг друга.</w:t>
      </w:r>
    </w:p>
    <w:p w:rsidR="001B6E88" w:rsidRPr="007F3FE7" w:rsidRDefault="001B6E88" w:rsidP="007F3FE7">
      <w:pPr>
        <w:pStyle w:val="a6"/>
        <w:numPr>
          <w:ilvl w:val="0"/>
          <w:numId w:val="9"/>
        </w:numPr>
        <w:tabs>
          <w:tab w:val="clear" w:pos="1260"/>
          <w:tab w:val="num" w:pos="0"/>
          <w:tab w:val="num" w:pos="426"/>
        </w:tabs>
        <w:spacing w:before="0" w:beforeAutospacing="0" w:after="0" w:afterAutospacing="0" w:line="360" w:lineRule="auto"/>
        <w:ind w:left="0" w:firstLine="720"/>
        <w:jc w:val="both"/>
      </w:pPr>
      <w:r w:rsidRPr="007F3FE7">
        <w:t>Образовательный процесс должен осуществляться таким образом, чтобы все дети, включая «особых» могли проявлять максимальную познавательную и социальную активность в процессе формирования (в соответствии со своими возможностями) социальных и академических компетенций.</w:t>
      </w:r>
    </w:p>
    <w:p w:rsidR="001B6E88" w:rsidRPr="007F3FE7" w:rsidRDefault="001B6E88" w:rsidP="007F3FE7">
      <w:pPr>
        <w:pStyle w:val="a6"/>
        <w:numPr>
          <w:ilvl w:val="0"/>
          <w:numId w:val="9"/>
        </w:numPr>
        <w:tabs>
          <w:tab w:val="clear" w:pos="1260"/>
          <w:tab w:val="num" w:pos="0"/>
          <w:tab w:val="num" w:pos="426"/>
        </w:tabs>
        <w:spacing w:before="0" w:beforeAutospacing="0" w:after="0" w:afterAutospacing="0" w:line="360" w:lineRule="auto"/>
        <w:ind w:left="0" w:firstLine="720"/>
        <w:jc w:val="both"/>
      </w:pPr>
      <w:r w:rsidRPr="007F3FE7">
        <w:t xml:space="preserve">Динамика овладения программными материалами у детей различных категорий ОВЗ и др. может быть различной, и этот факт должен быть учтен при организации образовательного процесса. </w:t>
      </w:r>
    </w:p>
    <w:p w:rsidR="001B6E88" w:rsidRPr="007F3FE7" w:rsidRDefault="001B6E88" w:rsidP="007F3FE7">
      <w:pPr>
        <w:pStyle w:val="a6"/>
        <w:numPr>
          <w:ilvl w:val="0"/>
          <w:numId w:val="9"/>
        </w:numPr>
        <w:tabs>
          <w:tab w:val="clear" w:pos="1260"/>
          <w:tab w:val="num" w:pos="0"/>
          <w:tab w:val="num" w:pos="426"/>
        </w:tabs>
        <w:spacing w:before="0" w:beforeAutospacing="0" w:after="0" w:afterAutospacing="0" w:line="360" w:lineRule="auto"/>
        <w:ind w:left="0" w:firstLine="720"/>
        <w:jc w:val="both"/>
        <w:rPr>
          <w:b/>
        </w:rPr>
      </w:pPr>
      <w:r w:rsidRPr="007F3FE7">
        <w:t>Инклюзивный образовательный процесс организуется на основе принципа вариативности, учитывающего разные формы и программы образования в соответствии с особенностями детей.</w:t>
      </w:r>
    </w:p>
    <w:p w:rsidR="001B6E88" w:rsidRPr="007F3FE7" w:rsidRDefault="001B6E88" w:rsidP="007F3FE7">
      <w:pPr>
        <w:numPr>
          <w:ilvl w:val="0"/>
          <w:numId w:val="9"/>
        </w:numPr>
        <w:tabs>
          <w:tab w:val="clear" w:pos="1260"/>
          <w:tab w:val="num" w:pos="0"/>
          <w:tab w:val="num" w:pos="993"/>
        </w:tabs>
        <w:overflowPunct w:val="0"/>
        <w:autoSpaceDE w:val="0"/>
        <w:autoSpaceDN w:val="0"/>
        <w:adjustRightInd w:val="0"/>
        <w:spacing w:after="0" w:line="360" w:lineRule="auto"/>
        <w:ind w:left="0" w:firstLine="720"/>
        <w:jc w:val="both"/>
        <w:textAlignment w:val="baseline"/>
        <w:rPr>
          <w:rFonts w:ascii="Times New Roman" w:hAnsi="Times New Roman"/>
          <w:spacing w:val="-8"/>
          <w:sz w:val="24"/>
          <w:szCs w:val="24"/>
        </w:rPr>
      </w:pPr>
      <w:r w:rsidRPr="007F3FE7">
        <w:rPr>
          <w:rFonts w:ascii="Times New Roman" w:hAnsi="Times New Roman"/>
          <w:spacing w:val="-8"/>
          <w:sz w:val="24"/>
          <w:szCs w:val="24"/>
        </w:rPr>
        <w:t>Взаимодействие с родителями ребенка с ОВЗ, формирование отношений сотрудничества и продуктивного взаимодействия, активное включение родителей в процесс создания специальных образовательных условий, разделение ответственности между родителями и образовательным учреждением.</w:t>
      </w:r>
    </w:p>
    <w:p w:rsidR="001B6E88" w:rsidRPr="007F3FE7" w:rsidRDefault="001B6E88" w:rsidP="007F3FE7">
      <w:pPr>
        <w:numPr>
          <w:ilvl w:val="0"/>
          <w:numId w:val="9"/>
        </w:numPr>
        <w:tabs>
          <w:tab w:val="clear" w:pos="1260"/>
          <w:tab w:val="num" w:pos="0"/>
          <w:tab w:val="num" w:pos="993"/>
        </w:tabs>
        <w:overflowPunct w:val="0"/>
        <w:autoSpaceDE w:val="0"/>
        <w:autoSpaceDN w:val="0"/>
        <w:adjustRightInd w:val="0"/>
        <w:spacing w:after="0" w:line="360" w:lineRule="auto"/>
        <w:ind w:left="0" w:firstLine="720"/>
        <w:jc w:val="both"/>
        <w:textAlignment w:val="baseline"/>
        <w:rPr>
          <w:rFonts w:ascii="Times New Roman" w:hAnsi="Times New Roman"/>
          <w:spacing w:val="-8"/>
          <w:sz w:val="24"/>
          <w:szCs w:val="24"/>
        </w:rPr>
      </w:pPr>
      <w:r w:rsidRPr="007F3FE7">
        <w:rPr>
          <w:rFonts w:ascii="Times New Roman" w:hAnsi="Times New Roman"/>
          <w:spacing w:val="-8"/>
          <w:sz w:val="24"/>
          <w:szCs w:val="24"/>
        </w:rPr>
        <w:t>Гибкая и структурированная система управления.</w:t>
      </w:r>
    </w:p>
    <w:p w:rsidR="001B6E88" w:rsidRPr="007F3FE7" w:rsidRDefault="001B6E88" w:rsidP="007F3FE7">
      <w:pPr>
        <w:numPr>
          <w:ilvl w:val="0"/>
          <w:numId w:val="9"/>
        </w:numPr>
        <w:tabs>
          <w:tab w:val="clear" w:pos="1260"/>
          <w:tab w:val="num" w:pos="0"/>
          <w:tab w:val="num" w:pos="993"/>
        </w:tabs>
        <w:overflowPunct w:val="0"/>
        <w:autoSpaceDE w:val="0"/>
        <w:autoSpaceDN w:val="0"/>
        <w:adjustRightInd w:val="0"/>
        <w:spacing w:after="0" w:line="360" w:lineRule="auto"/>
        <w:ind w:left="0" w:firstLine="720"/>
        <w:jc w:val="both"/>
        <w:textAlignment w:val="baseline"/>
        <w:rPr>
          <w:rFonts w:ascii="Times New Roman" w:hAnsi="Times New Roman"/>
          <w:spacing w:val="-8"/>
          <w:sz w:val="24"/>
          <w:szCs w:val="24"/>
        </w:rPr>
      </w:pPr>
      <w:r w:rsidRPr="007F3FE7">
        <w:rPr>
          <w:rFonts w:ascii="Times New Roman" w:hAnsi="Times New Roman"/>
          <w:spacing w:val="-8"/>
          <w:sz w:val="24"/>
          <w:szCs w:val="24"/>
        </w:rPr>
        <w:t>Наличие четких, закрепленных в локальных актах ОУ регламентов организации деятельности педагогического коллектива, системы психолого-педагогического сопровождения.</w:t>
      </w:r>
    </w:p>
    <w:p w:rsidR="001B6E88" w:rsidRPr="007F3FE7" w:rsidRDefault="001B6E88" w:rsidP="007F3FE7">
      <w:pPr>
        <w:numPr>
          <w:ilvl w:val="0"/>
          <w:numId w:val="9"/>
        </w:numPr>
        <w:tabs>
          <w:tab w:val="clear" w:pos="1260"/>
          <w:tab w:val="num" w:pos="0"/>
          <w:tab w:val="num" w:pos="993"/>
        </w:tabs>
        <w:overflowPunct w:val="0"/>
        <w:autoSpaceDE w:val="0"/>
        <w:autoSpaceDN w:val="0"/>
        <w:adjustRightInd w:val="0"/>
        <w:spacing w:after="0" w:line="360" w:lineRule="auto"/>
        <w:ind w:left="0" w:firstLine="720"/>
        <w:jc w:val="both"/>
        <w:textAlignment w:val="baseline"/>
        <w:rPr>
          <w:rFonts w:ascii="Times New Roman" w:hAnsi="Times New Roman"/>
          <w:spacing w:val="-8"/>
          <w:sz w:val="24"/>
          <w:szCs w:val="24"/>
        </w:rPr>
      </w:pPr>
      <w:r w:rsidRPr="007F3FE7">
        <w:rPr>
          <w:rFonts w:ascii="Times New Roman" w:hAnsi="Times New Roman"/>
          <w:spacing w:val="-8"/>
          <w:sz w:val="24"/>
          <w:szCs w:val="24"/>
        </w:rPr>
        <w:t>Привлечение всевозможных внешних ресурсов, взаимодействие с социальными партнерами, межведомственное взаимодействие.</w:t>
      </w:r>
    </w:p>
    <w:p w:rsidR="001B6E88" w:rsidRPr="007F3FE7" w:rsidRDefault="001B6E88" w:rsidP="007F3FE7">
      <w:pPr>
        <w:numPr>
          <w:ilvl w:val="0"/>
          <w:numId w:val="9"/>
        </w:numPr>
        <w:tabs>
          <w:tab w:val="clear" w:pos="1260"/>
          <w:tab w:val="num" w:pos="0"/>
          <w:tab w:val="num" w:pos="993"/>
        </w:tabs>
        <w:overflowPunct w:val="0"/>
        <w:autoSpaceDE w:val="0"/>
        <w:autoSpaceDN w:val="0"/>
        <w:adjustRightInd w:val="0"/>
        <w:spacing w:after="0" w:line="360" w:lineRule="auto"/>
        <w:ind w:left="0" w:firstLine="720"/>
        <w:jc w:val="both"/>
        <w:textAlignment w:val="baseline"/>
        <w:rPr>
          <w:rFonts w:ascii="Times New Roman" w:hAnsi="Times New Roman"/>
          <w:spacing w:val="-8"/>
          <w:sz w:val="24"/>
          <w:szCs w:val="24"/>
        </w:rPr>
      </w:pPr>
      <w:r w:rsidRPr="007F3FE7">
        <w:rPr>
          <w:rFonts w:ascii="Times New Roman" w:hAnsi="Times New Roman"/>
          <w:spacing w:val="-8"/>
          <w:sz w:val="24"/>
          <w:szCs w:val="24"/>
        </w:rPr>
        <w:t>Постоянный мониторинг образовательной среды, деятельности команды, внесение изменений в стратегию и тактики деятельности всех сотрудников в зависимости от результатов мониторинга.</w:t>
      </w:r>
    </w:p>
    <w:p w:rsidR="001B6E88" w:rsidRPr="007F3FE7" w:rsidRDefault="001B6E88" w:rsidP="007F3FE7">
      <w:pPr>
        <w:spacing w:after="0" w:line="360" w:lineRule="auto"/>
        <w:ind w:firstLine="567"/>
        <w:jc w:val="both"/>
        <w:rPr>
          <w:rFonts w:ascii="Times New Roman" w:hAnsi="Times New Roman"/>
          <w:spacing w:val="-8"/>
          <w:sz w:val="24"/>
          <w:szCs w:val="24"/>
        </w:rPr>
      </w:pPr>
      <w:r w:rsidRPr="007F3FE7">
        <w:rPr>
          <w:rFonts w:ascii="Times New Roman" w:hAnsi="Times New Roman"/>
          <w:spacing w:val="-8"/>
          <w:sz w:val="24"/>
          <w:szCs w:val="24"/>
        </w:rPr>
        <w:t xml:space="preserve">Так же </w:t>
      </w:r>
      <w:r w:rsidRPr="007F3FE7">
        <w:rPr>
          <w:rFonts w:ascii="Times New Roman" w:hAnsi="Times New Roman"/>
          <w:i/>
          <w:spacing w:val="-8"/>
          <w:sz w:val="24"/>
          <w:szCs w:val="24"/>
        </w:rPr>
        <w:t>показателями эффективности реализации инклюзивного процесса в рамках одного образовательного учреждения будут</w:t>
      </w:r>
      <w:r w:rsidRPr="007F3FE7">
        <w:rPr>
          <w:rFonts w:ascii="Times New Roman" w:hAnsi="Times New Roman"/>
          <w:spacing w:val="-8"/>
          <w:sz w:val="24"/>
          <w:szCs w:val="24"/>
        </w:rPr>
        <w:t xml:space="preserve">  прежде всего положительная динамика развития ребенка, его полное включение в детский коллектив, стремление и желание идти в школу; благоприятная, доброжелательная атмосфера, в которой проходит образовательный процесс, включенность в него всех обучающихся и педагогов, отношения сотрудничества и участия; удовлетворенность родителей качеством работы педагогического коллектива, поддержка всех начинаний, предлагаемых в школе.</w:t>
      </w:r>
    </w:p>
    <w:p w:rsidR="00F94D68" w:rsidRPr="007F3FE7" w:rsidRDefault="00F94D68" w:rsidP="007F3FE7">
      <w:pPr>
        <w:shd w:val="clear" w:color="auto" w:fill="F3FFEE"/>
        <w:spacing w:after="0" w:line="360" w:lineRule="auto"/>
        <w:ind w:firstLine="567"/>
        <w:jc w:val="both"/>
        <w:rPr>
          <w:rFonts w:ascii="Times New Roman" w:hAnsi="Times New Roman"/>
          <w:color w:val="222222"/>
          <w:sz w:val="24"/>
          <w:szCs w:val="24"/>
        </w:rPr>
      </w:pPr>
    </w:p>
    <w:p w:rsidR="00C36E93" w:rsidRPr="002A7D54" w:rsidRDefault="00C36E93" w:rsidP="002A7D54">
      <w:pPr>
        <w:spacing w:after="0" w:line="360" w:lineRule="auto"/>
        <w:ind w:firstLine="283"/>
        <w:jc w:val="both"/>
        <w:rPr>
          <w:rFonts w:ascii="Times New Roman" w:hAnsi="Times New Roman"/>
          <w:sz w:val="24"/>
          <w:szCs w:val="24"/>
        </w:rPr>
      </w:pPr>
      <w:r w:rsidRPr="002A7D54">
        <w:rPr>
          <w:rFonts w:ascii="Times New Roman" w:hAnsi="Times New Roman"/>
          <w:sz w:val="24"/>
          <w:szCs w:val="24"/>
        </w:rPr>
        <w:t>Это один контекст – педагогический, образовательный</w:t>
      </w:r>
      <w:r w:rsidR="00F94D68">
        <w:rPr>
          <w:rFonts w:ascii="Times New Roman" w:hAnsi="Times New Roman"/>
          <w:sz w:val="24"/>
          <w:szCs w:val="24"/>
        </w:rPr>
        <w:t xml:space="preserve">. </w:t>
      </w:r>
      <w:r w:rsidRPr="002A7D54">
        <w:rPr>
          <w:rFonts w:ascii="Times New Roman" w:hAnsi="Times New Roman"/>
          <w:sz w:val="24"/>
          <w:szCs w:val="24"/>
        </w:rPr>
        <w:t>Есть еще социальный контекст – общество, в котором достижения одних не учитывают изоляцию других, разбалансировано и дисгармонично.</w:t>
      </w:r>
    </w:p>
    <w:p w:rsidR="00C36E93" w:rsidRPr="002A7D54" w:rsidRDefault="00C36E93" w:rsidP="002A7D54">
      <w:pPr>
        <w:spacing w:after="0" w:line="360" w:lineRule="auto"/>
        <w:ind w:firstLine="283"/>
        <w:jc w:val="both"/>
        <w:rPr>
          <w:rFonts w:ascii="Times New Roman" w:hAnsi="Times New Roman"/>
          <w:sz w:val="24"/>
          <w:szCs w:val="24"/>
        </w:rPr>
      </w:pPr>
      <w:r w:rsidRPr="002A7D54">
        <w:rPr>
          <w:rFonts w:ascii="Times New Roman" w:hAnsi="Times New Roman"/>
          <w:sz w:val="24"/>
          <w:szCs w:val="24"/>
        </w:rPr>
        <w:tab/>
        <w:t>И это, конечно утопия если обращаться к массовой практике и в то же время это абсолютно реализуемая вещь, если в каждой конкретной ситуации задумываться над вопросом: как возможно нам таким разным быть вместе, учитывая наше разнообразие?</w:t>
      </w:r>
    </w:p>
    <w:p w:rsidR="00C36E93" w:rsidRPr="002A7D54" w:rsidRDefault="00C36E93" w:rsidP="002A7D54">
      <w:pPr>
        <w:spacing w:after="0" w:line="360" w:lineRule="auto"/>
        <w:ind w:firstLine="283"/>
        <w:jc w:val="both"/>
        <w:rPr>
          <w:rFonts w:ascii="Times New Roman" w:hAnsi="Times New Roman"/>
          <w:sz w:val="24"/>
          <w:szCs w:val="24"/>
        </w:rPr>
      </w:pPr>
      <w:r w:rsidRPr="002A7D54">
        <w:rPr>
          <w:rFonts w:ascii="Times New Roman" w:hAnsi="Times New Roman"/>
          <w:sz w:val="24"/>
          <w:szCs w:val="24"/>
        </w:rPr>
        <w:t>Разве мы не решаем этот вопрос постоянно?</w:t>
      </w:r>
    </w:p>
    <w:p w:rsidR="00C36E93" w:rsidRDefault="00C36E93" w:rsidP="002A7D54">
      <w:pPr>
        <w:spacing w:after="0" w:line="360" w:lineRule="auto"/>
        <w:ind w:firstLine="708"/>
        <w:jc w:val="both"/>
        <w:rPr>
          <w:rFonts w:ascii="Times New Roman" w:hAnsi="Times New Roman"/>
          <w:sz w:val="24"/>
          <w:szCs w:val="24"/>
        </w:rPr>
      </w:pPr>
    </w:p>
    <w:p w:rsidR="00004CEC" w:rsidRDefault="007F3FE7" w:rsidP="002A7D54">
      <w:pPr>
        <w:spacing w:after="0" w:line="360" w:lineRule="auto"/>
        <w:ind w:firstLine="708"/>
        <w:jc w:val="both"/>
        <w:rPr>
          <w:rFonts w:ascii="Times New Roman" w:hAnsi="Times New Roman"/>
          <w:sz w:val="24"/>
          <w:szCs w:val="24"/>
        </w:rPr>
      </w:pPr>
      <w:r>
        <w:rPr>
          <w:rFonts w:ascii="Times New Roman" w:hAnsi="Times New Roman"/>
          <w:sz w:val="24"/>
          <w:szCs w:val="24"/>
        </w:rPr>
        <w:t>ЛИТЕРАТУРА:</w:t>
      </w:r>
    </w:p>
    <w:p w:rsidR="007F3FE7" w:rsidRDefault="007F3FE7" w:rsidP="002A7D54">
      <w:pPr>
        <w:spacing w:after="0" w:line="360" w:lineRule="auto"/>
        <w:ind w:firstLine="708"/>
        <w:jc w:val="both"/>
        <w:rPr>
          <w:rFonts w:ascii="Times New Roman" w:hAnsi="Times New Roman"/>
          <w:sz w:val="24"/>
          <w:szCs w:val="24"/>
        </w:rPr>
      </w:pPr>
    </w:p>
    <w:p w:rsidR="00004CEC" w:rsidRPr="0015357F" w:rsidRDefault="00004CEC" w:rsidP="00004CEC">
      <w:pPr>
        <w:spacing w:after="0" w:line="240" w:lineRule="auto"/>
        <w:ind w:firstLine="709"/>
        <w:jc w:val="both"/>
        <w:rPr>
          <w:rFonts w:ascii="Arial" w:hAnsi="Arial" w:cs="Arial"/>
          <w:sz w:val="24"/>
          <w:szCs w:val="24"/>
        </w:rPr>
      </w:pPr>
      <w:proofErr w:type="spellStart"/>
      <w:r w:rsidRPr="0015357F">
        <w:rPr>
          <w:rFonts w:ascii="Arial" w:hAnsi="Arial" w:cs="Arial"/>
          <w:sz w:val="24"/>
          <w:szCs w:val="24"/>
        </w:rPr>
        <w:t>Карпенкова</w:t>
      </w:r>
      <w:proofErr w:type="spellEnd"/>
      <w:r w:rsidRPr="0015357F">
        <w:rPr>
          <w:rFonts w:ascii="Arial" w:hAnsi="Arial" w:cs="Arial"/>
          <w:sz w:val="24"/>
          <w:szCs w:val="24"/>
        </w:rPr>
        <w:t xml:space="preserve"> И.В. «</w:t>
      </w:r>
      <w:proofErr w:type="spellStart"/>
      <w:r w:rsidRPr="0015357F">
        <w:rPr>
          <w:rFonts w:ascii="Arial" w:hAnsi="Arial" w:cs="Arial"/>
          <w:sz w:val="24"/>
          <w:szCs w:val="24"/>
        </w:rPr>
        <w:t>Тьютор</w:t>
      </w:r>
      <w:proofErr w:type="spellEnd"/>
      <w:r w:rsidRPr="0015357F">
        <w:rPr>
          <w:rFonts w:ascii="Arial" w:hAnsi="Arial" w:cs="Arial"/>
          <w:sz w:val="24"/>
          <w:szCs w:val="24"/>
        </w:rPr>
        <w:t xml:space="preserve"> в инклюзивной школе» М., </w:t>
      </w:r>
      <w:proofErr w:type="spellStart"/>
      <w:r w:rsidRPr="0015357F">
        <w:rPr>
          <w:rFonts w:ascii="Arial" w:hAnsi="Arial" w:cs="Arial"/>
          <w:sz w:val="24"/>
          <w:szCs w:val="24"/>
        </w:rPr>
        <w:t>ЦППРиК</w:t>
      </w:r>
      <w:proofErr w:type="spellEnd"/>
      <w:r w:rsidRPr="0015357F">
        <w:rPr>
          <w:rFonts w:ascii="Arial" w:hAnsi="Arial" w:cs="Arial"/>
          <w:sz w:val="24"/>
          <w:szCs w:val="24"/>
        </w:rPr>
        <w:t xml:space="preserve"> «Тверской» 2010</w:t>
      </w:r>
    </w:p>
    <w:p w:rsidR="00004CEC" w:rsidRPr="0015357F" w:rsidRDefault="00004CEC" w:rsidP="00004CEC">
      <w:pPr>
        <w:spacing w:after="0" w:line="240" w:lineRule="auto"/>
        <w:ind w:firstLine="709"/>
        <w:jc w:val="both"/>
        <w:rPr>
          <w:rFonts w:ascii="Arial" w:hAnsi="Arial" w:cs="Arial"/>
          <w:sz w:val="24"/>
          <w:szCs w:val="24"/>
        </w:rPr>
      </w:pPr>
      <w:proofErr w:type="spellStart"/>
      <w:r w:rsidRPr="0015357F">
        <w:rPr>
          <w:rFonts w:ascii="Arial" w:hAnsi="Arial" w:cs="Arial"/>
          <w:sz w:val="24"/>
          <w:szCs w:val="24"/>
        </w:rPr>
        <w:t>Юнина</w:t>
      </w:r>
      <w:proofErr w:type="spellEnd"/>
      <w:r w:rsidRPr="0015357F">
        <w:rPr>
          <w:rFonts w:ascii="Arial" w:hAnsi="Arial" w:cs="Arial"/>
          <w:sz w:val="24"/>
          <w:szCs w:val="24"/>
        </w:rPr>
        <w:t xml:space="preserve"> В.В. «Воспитательная среда специального (коррекционного) образовательного учреждения как условие социализации детей с ограниченными возможностями здоровья»: диссертация С-Пб, 2009 </w:t>
      </w:r>
    </w:p>
    <w:p w:rsidR="00004CEC" w:rsidRPr="0015357F" w:rsidRDefault="00004CEC" w:rsidP="00004CEC">
      <w:pPr>
        <w:spacing w:after="0" w:line="240" w:lineRule="auto"/>
        <w:ind w:firstLine="709"/>
        <w:jc w:val="both"/>
        <w:rPr>
          <w:rFonts w:ascii="Arial" w:hAnsi="Arial" w:cs="Arial"/>
          <w:sz w:val="24"/>
          <w:szCs w:val="24"/>
        </w:rPr>
      </w:pPr>
      <w:proofErr w:type="spellStart"/>
      <w:r w:rsidRPr="0015357F">
        <w:rPr>
          <w:rFonts w:ascii="Arial" w:hAnsi="Arial" w:cs="Arial"/>
          <w:sz w:val="24"/>
          <w:szCs w:val="24"/>
        </w:rPr>
        <w:t>Битова</w:t>
      </w:r>
      <w:proofErr w:type="spellEnd"/>
      <w:r w:rsidRPr="0015357F">
        <w:rPr>
          <w:rFonts w:ascii="Arial" w:hAnsi="Arial" w:cs="Arial"/>
          <w:sz w:val="24"/>
          <w:szCs w:val="24"/>
        </w:rPr>
        <w:t xml:space="preserve"> А.Л. Особый ребенок: исследования и опыт помощи, проблемы интеграции и социализации. М., 2000</w:t>
      </w:r>
    </w:p>
    <w:p w:rsidR="00004CEC" w:rsidRPr="0015357F" w:rsidRDefault="00004CEC" w:rsidP="00004CEC">
      <w:pPr>
        <w:spacing w:after="0" w:line="240" w:lineRule="auto"/>
        <w:ind w:firstLine="709"/>
        <w:jc w:val="both"/>
        <w:rPr>
          <w:rFonts w:ascii="Arial" w:hAnsi="Arial" w:cs="Arial"/>
          <w:sz w:val="24"/>
          <w:szCs w:val="24"/>
        </w:rPr>
      </w:pPr>
      <w:proofErr w:type="spellStart"/>
      <w:r w:rsidRPr="0015357F">
        <w:rPr>
          <w:rFonts w:ascii="Arial" w:hAnsi="Arial" w:cs="Arial"/>
          <w:sz w:val="24"/>
          <w:szCs w:val="24"/>
        </w:rPr>
        <w:t>Банч</w:t>
      </w:r>
      <w:proofErr w:type="spellEnd"/>
      <w:r w:rsidRPr="0015357F">
        <w:rPr>
          <w:rFonts w:ascii="Arial" w:hAnsi="Arial" w:cs="Arial"/>
          <w:sz w:val="24"/>
          <w:szCs w:val="24"/>
        </w:rPr>
        <w:t xml:space="preserve"> Г. Включающее образование. Как добиться успеха? Основные стратегические подходы к работе в интегративном классе/– М. : Прометей, 2005.</w:t>
      </w:r>
    </w:p>
    <w:p w:rsidR="00004CEC" w:rsidRPr="0015357F" w:rsidRDefault="00004CEC" w:rsidP="00004CEC">
      <w:pPr>
        <w:spacing w:after="0" w:line="240" w:lineRule="auto"/>
        <w:ind w:firstLine="709"/>
        <w:jc w:val="both"/>
        <w:rPr>
          <w:rFonts w:ascii="Arial" w:hAnsi="Arial" w:cs="Arial"/>
          <w:sz w:val="24"/>
          <w:szCs w:val="24"/>
        </w:rPr>
      </w:pPr>
      <w:proofErr w:type="spellStart"/>
      <w:r w:rsidRPr="0015357F">
        <w:rPr>
          <w:rFonts w:ascii="Arial" w:hAnsi="Arial" w:cs="Arial"/>
          <w:sz w:val="24"/>
          <w:szCs w:val="24"/>
        </w:rPr>
        <w:t>Ержакова</w:t>
      </w:r>
      <w:proofErr w:type="spellEnd"/>
      <w:r w:rsidRPr="0015357F">
        <w:rPr>
          <w:rFonts w:ascii="Arial" w:hAnsi="Arial" w:cs="Arial"/>
          <w:sz w:val="24"/>
          <w:szCs w:val="24"/>
        </w:rPr>
        <w:t xml:space="preserve"> Е.А. </w:t>
      </w:r>
      <w:proofErr w:type="spellStart"/>
      <w:r w:rsidRPr="0015357F">
        <w:rPr>
          <w:rFonts w:ascii="Arial" w:hAnsi="Arial" w:cs="Arial"/>
          <w:sz w:val="24"/>
          <w:szCs w:val="24"/>
        </w:rPr>
        <w:t>Резникова</w:t>
      </w:r>
      <w:proofErr w:type="spellEnd"/>
      <w:r w:rsidRPr="0015357F">
        <w:rPr>
          <w:rFo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le="auto"/>
        <w:ind w:firstLine="709"/>
        <w:jc w:val="both"/>
        <w:rPr>
          <w:rFonts w:ascii="Arial" w:hAnsi="Arial" w:cs="Arial"/>
          <w:sz w:val="24"/>
          <w:szCs w:val="24"/>
        </w:rPr>
      </w:pPr>
      <w:r w:rsidRPr="00ED3F6A">
        <w:rPr>
          <w:rFonts w:ascii="Arial" w:hAnsi="Arial" w:cs="Arial"/>
          <w:sz w:val="24"/>
          <w:szCs w:val="24"/>
        </w:rPr>
        <w:t>Сартан М. «О развитии системы психолого-педагогической медико-социальной помощи учащимся в контексте задач модернизации российского образования».</w:t>
      </w:r>
    </w:p>
    <w:p w:rsidR="00004CEC" w:rsidRPr="002A7D54" w:rsidRDefault="00004CEC" w:rsidP="002A7D54">
      <w:pPr>
        <w:spacing w:after="0" w:line="360" w:lineRule="auto"/>
        <w:ind w:firstLine="708"/>
        <w:jc w:val="both"/>
        <w:rPr>
          <w:rFonts w:ascii="Times New Roman" w:hAnsi="Times New Roman"/>
          <w:sz w:val="24"/>
          <w:szCs w:val="24"/>
        </w:rPr>
      </w:pPr>
    </w:p>
    <w:p w:rsidR="00713146" w:rsidRPr="002A7D54" w:rsidRDefault="00713146" w:rsidP="002A7D54">
      <w:pPr>
        <w:spacing w:after="0" w:line="360" w:lineRule="auto"/>
        <w:rPr>
          <w:rFonts w:ascii="Times New Roman" w:hAnsi="Times New Roman"/>
          <w:sz w:val="24"/>
          <w:szCs w:val="24"/>
        </w:rPr>
      </w:pPr>
    </w:p>
    <w:sectPr w:rsidR="00713146" w:rsidRPr="002A7D54" w:rsidSect="002813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59" w:rsidRDefault="00607359" w:rsidP="007D44D2">
      <w:pPr>
        <w:spacing w:after="0" w:line="240" w:lineRule="auto"/>
      </w:pPr>
      <w:r>
        <w:separator/>
      </w:r>
    </w:p>
  </w:endnote>
  <w:endnote w:type="continuationSeparator" w:id="0">
    <w:p w:rsidR="00607359" w:rsidRDefault="00607359" w:rsidP="007D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59" w:rsidRDefault="00607359" w:rsidP="007D44D2">
      <w:pPr>
        <w:spacing w:after="0" w:line="240" w:lineRule="auto"/>
      </w:pPr>
      <w:r>
        <w:separator/>
      </w:r>
    </w:p>
  </w:footnote>
  <w:footnote w:type="continuationSeparator" w:id="0">
    <w:p w:rsidR="00607359" w:rsidRDefault="00607359" w:rsidP="007D44D2">
      <w:pPr>
        <w:spacing w:after="0" w:line="240" w:lineRule="auto"/>
      </w:pPr>
      <w:r>
        <w:continuationSeparator/>
      </w:r>
    </w:p>
  </w:footnote>
  <w:footnote w:id="1">
    <w:p w:rsidR="002321A0" w:rsidRPr="00D91844" w:rsidRDefault="002321A0" w:rsidP="002321A0">
      <w:pPr>
        <w:autoSpaceDE w:val="0"/>
        <w:autoSpaceDN w:val="0"/>
        <w:adjustRightInd w:val="0"/>
        <w:jc w:val="both"/>
        <w:rPr>
          <w:sz w:val="18"/>
          <w:szCs w:val="18"/>
        </w:rPr>
      </w:pPr>
      <w:r>
        <w:rPr>
          <w:rStyle w:val="a8"/>
        </w:rPr>
        <w:footnoteRef/>
      </w:r>
      <w:proofErr w:type="spellStart"/>
      <w:r w:rsidRPr="00492420">
        <w:rPr>
          <w:i/>
          <w:iCs/>
          <w:sz w:val="18"/>
          <w:szCs w:val="18"/>
        </w:rPr>
        <w:t>Лошакова</w:t>
      </w:r>
      <w:proofErr w:type="spellEnd"/>
      <w:r w:rsidRPr="00492420">
        <w:rPr>
          <w:i/>
          <w:iCs/>
          <w:sz w:val="18"/>
          <w:szCs w:val="18"/>
        </w:rPr>
        <w:t xml:space="preserve"> И.И., </w:t>
      </w:r>
      <w:proofErr w:type="spellStart"/>
      <w:r w:rsidRPr="00492420">
        <w:rPr>
          <w:i/>
          <w:iCs/>
          <w:sz w:val="18"/>
          <w:szCs w:val="18"/>
        </w:rPr>
        <w:t>Ярская</w:t>
      </w:r>
      <w:proofErr w:type="spellEnd"/>
      <w:r w:rsidRPr="00492420">
        <w:rPr>
          <w:i/>
          <w:iCs/>
          <w:sz w:val="18"/>
          <w:szCs w:val="18"/>
        </w:rPr>
        <w:t xml:space="preserve">-Смирнова Е.Р. </w:t>
      </w:r>
      <w:r w:rsidRPr="00492420">
        <w:rPr>
          <w:sz w:val="18"/>
          <w:szCs w:val="18"/>
        </w:rPr>
        <w:t xml:space="preserve">Интеграция в </w:t>
      </w:r>
      <w:r>
        <w:rPr>
          <w:sz w:val="18"/>
          <w:szCs w:val="18"/>
        </w:rPr>
        <w:t>условиях дифференциации: пробле</w:t>
      </w:r>
      <w:r w:rsidRPr="00492420">
        <w:rPr>
          <w:sz w:val="18"/>
          <w:szCs w:val="18"/>
        </w:rPr>
        <w:t>мы инклюзивного обучения детей-инвалидов // Соц</w:t>
      </w:r>
      <w:r>
        <w:rPr>
          <w:sz w:val="18"/>
          <w:szCs w:val="18"/>
        </w:rPr>
        <w:t xml:space="preserve">иально-психологические проблемы </w:t>
      </w:r>
      <w:r w:rsidRPr="00492420">
        <w:rPr>
          <w:sz w:val="18"/>
          <w:szCs w:val="18"/>
        </w:rPr>
        <w:t>образования нетипичных детей. Саратов: Изд-во Педагоги</w:t>
      </w:r>
      <w:r>
        <w:rPr>
          <w:sz w:val="18"/>
          <w:szCs w:val="18"/>
        </w:rPr>
        <w:t>ческого института СГУ, 2002.С. 15-21.</w:t>
      </w:r>
    </w:p>
  </w:footnote>
  <w:footnote w:id="2">
    <w:p w:rsidR="007D44D2" w:rsidRPr="009A1DDB" w:rsidRDefault="007D44D2" w:rsidP="007D44D2">
      <w:pPr>
        <w:numPr>
          <w:ilvl w:val="0"/>
          <w:numId w:val="2"/>
        </w:numPr>
        <w:tabs>
          <w:tab w:val="clear" w:pos="720"/>
        </w:tabs>
        <w:spacing w:after="0" w:line="240" w:lineRule="auto"/>
        <w:ind w:left="360" w:hanging="360"/>
        <w:jc w:val="both"/>
        <w:rPr>
          <w:sz w:val="20"/>
          <w:szCs w:val="20"/>
        </w:rPr>
      </w:pPr>
      <w:r>
        <w:rPr>
          <w:rStyle w:val="a8"/>
        </w:rPr>
        <w:footnoteRef/>
      </w:r>
      <w:r w:rsidRPr="00B74A30">
        <w:rPr>
          <w:sz w:val="20"/>
          <w:szCs w:val="20"/>
        </w:rPr>
        <w:t xml:space="preserve">Ефремов А.В. Концепция управления процессами социальной адаптации и </w:t>
      </w:r>
      <w:proofErr w:type="spellStart"/>
      <w:r w:rsidRPr="00B74A30">
        <w:rPr>
          <w:sz w:val="20"/>
          <w:szCs w:val="20"/>
        </w:rPr>
        <w:t>реинтеграции</w:t>
      </w:r>
      <w:proofErr w:type="spellEnd"/>
      <w:r w:rsidRPr="00B74A30">
        <w:rPr>
          <w:sz w:val="20"/>
          <w:szCs w:val="20"/>
        </w:rPr>
        <w:t xml:space="preserve"> инвалидов в общество. Автореферат на соискание ученой степени доктора социологических наук. Новосибирск, 2001, С.1.</w:t>
      </w:r>
    </w:p>
  </w:footnote>
  <w:footnote w:id="3">
    <w:p w:rsidR="007D44D2" w:rsidRPr="00B74A30" w:rsidRDefault="007D44D2" w:rsidP="007D44D2">
      <w:pPr>
        <w:autoSpaceDE w:val="0"/>
        <w:autoSpaceDN w:val="0"/>
        <w:adjustRightInd w:val="0"/>
        <w:rPr>
          <w:sz w:val="18"/>
          <w:szCs w:val="18"/>
        </w:rPr>
      </w:pPr>
      <w:r>
        <w:rPr>
          <w:rStyle w:val="a8"/>
        </w:rPr>
        <w:footnoteRef/>
      </w:r>
      <w:r w:rsidRPr="00492420">
        <w:rPr>
          <w:sz w:val="18"/>
          <w:szCs w:val="18"/>
        </w:rPr>
        <w:t xml:space="preserve">Образование для всех? Региональный мониторинговый доклад. UNICEF. </w:t>
      </w:r>
      <w:proofErr w:type="spellStart"/>
      <w:r w:rsidRPr="00492420">
        <w:rPr>
          <w:sz w:val="18"/>
          <w:szCs w:val="18"/>
        </w:rPr>
        <w:t>Florence</w:t>
      </w:r>
      <w:proofErr w:type="spellEnd"/>
      <w:r w:rsidRPr="00492420">
        <w:rPr>
          <w:sz w:val="18"/>
          <w:szCs w:val="18"/>
        </w:rPr>
        <w:t xml:space="preserve">. </w:t>
      </w:r>
      <w:r w:rsidRPr="00364A5B">
        <w:rPr>
          <w:sz w:val="18"/>
          <w:szCs w:val="18"/>
        </w:rPr>
        <w:t xml:space="preserve">№ 5. 1998. </w:t>
      </w:r>
      <w:r w:rsidRPr="00492420">
        <w:rPr>
          <w:sz w:val="18"/>
          <w:szCs w:val="18"/>
        </w:rPr>
        <w:t>С</w:t>
      </w:r>
      <w:r w:rsidRPr="00364A5B">
        <w:rPr>
          <w:sz w:val="18"/>
          <w:szCs w:val="18"/>
        </w:rPr>
        <w:t>. 58.</w:t>
      </w:r>
    </w:p>
  </w:footnote>
  <w:footnote w:id="4">
    <w:p w:rsidR="002321A0" w:rsidRPr="006A576D" w:rsidRDefault="002321A0" w:rsidP="002321A0">
      <w:pPr>
        <w:pStyle w:val="a9"/>
        <w:jc w:val="both"/>
      </w:pPr>
      <w:r>
        <w:rPr>
          <w:rStyle w:val="a8"/>
        </w:rPr>
        <w:footnoteRef/>
      </w:r>
      <w:r>
        <w:t xml:space="preserve"> </w:t>
      </w:r>
      <w:r w:rsidRPr="00420AAF">
        <w:t>Несмотря на отсутствие ч</w:t>
      </w:r>
      <w:r>
        <w:t>е</w:t>
      </w:r>
      <w:r w:rsidRPr="00420AAF">
        <w:t>ткого определения и законодательного статуса реб</w:t>
      </w:r>
      <w:r>
        <w:t>е</w:t>
      </w:r>
      <w:r w:rsidRPr="00420AAF">
        <w:t>нка с ограниченными возможностями здоровья (ОВЗ), в новом законопроекте Российской Федерации «Об образовании» представлено следующее определение</w:t>
      </w:r>
      <w:r>
        <w:t>:</w:t>
      </w:r>
      <w:r w:rsidRPr="00420AAF">
        <w:t xml:space="preserve"> «обучающийся с ограниченными возможностями здоровья – обучающийся, имеющий особенности физического и (или) психического развития, затрудняющие или препятствующие получению им образования без создания для этого специальных условий»</w:t>
      </w:r>
      <w:r>
        <w:t>.</w:t>
      </w:r>
    </w:p>
  </w:footnote>
  <w:footnote w:id="5">
    <w:p w:rsidR="004C22F5" w:rsidRPr="000F0D7F" w:rsidRDefault="004C22F5" w:rsidP="004C22F5">
      <w:pPr>
        <w:pStyle w:val="a9"/>
        <w:jc w:val="both"/>
      </w:pPr>
      <w:r w:rsidRPr="000F0D7F">
        <w:rPr>
          <w:rStyle w:val="a8"/>
        </w:rPr>
        <w:footnoteRef/>
      </w:r>
      <w:r w:rsidRPr="000F0D7F">
        <w:t xml:space="preserve"> </w:t>
      </w:r>
      <w:r>
        <w:t xml:space="preserve"> </w:t>
      </w:r>
      <w:r w:rsidRPr="000F0D7F">
        <w:t>Информационный материал Министерства образования и науки Российской Федерации, подготовлен в апреле 2012 года.</w:t>
      </w:r>
    </w:p>
  </w:footnote>
  <w:footnote w:id="6">
    <w:p w:rsidR="004C22F5" w:rsidRPr="000F0D7F" w:rsidRDefault="004C22F5" w:rsidP="004C22F5">
      <w:pPr>
        <w:pStyle w:val="ab"/>
        <w:jc w:val="both"/>
        <w:rPr>
          <w:sz w:val="18"/>
          <w:szCs w:val="18"/>
        </w:rPr>
      </w:pPr>
      <w:r w:rsidRPr="000F0D7F">
        <w:rPr>
          <w:rStyle w:val="a8"/>
          <w:rFonts w:cs="Times New Roman"/>
        </w:rPr>
        <w:footnoteRef/>
      </w:r>
      <w:r>
        <w:t xml:space="preserve"> </w:t>
      </w:r>
      <w:r w:rsidRPr="000F0D7F">
        <w:t>Федеральная целевая программа развития образования на 2011</w:t>
      </w:r>
      <w:r>
        <w:rPr>
          <w:rFonts w:cs="Times New Roman"/>
        </w:rPr>
        <w:t>‒</w:t>
      </w:r>
      <w:r w:rsidRPr="000F0D7F">
        <w:t>2015 гг. http://www.fcpro.ru/</w:t>
      </w:r>
      <w:r>
        <w:t>.</w:t>
      </w:r>
    </w:p>
  </w:footnote>
  <w:footnote w:id="7">
    <w:p w:rsidR="004C22F5" w:rsidRPr="000F0D7F" w:rsidRDefault="004C22F5" w:rsidP="004C22F5">
      <w:pPr>
        <w:pStyle w:val="Style7"/>
        <w:spacing w:line="240" w:lineRule="auto"/>
        <w:ind w:firstLine="0"/>
        <w:rPr>
          <w:rFonts w:ascii="Times New Roman" w:hAnsi="Times New Roman"/>
          <w:sz w:val="20"/>
          <w:szCs w:val="20"/>
        </w:rPr>
      </w:pPr>
      <w:r w:rsidRPr="000F0D7F">
        <w:rPr>
          <w:rStyle w:val="a8"/>
          <w:rFonts w:ascii="Times New Roman" w:hAnsi="Times New Roman"/>
          <w:sz w:val="20"/>
          <w:szCs w:val="20"/>
        </w:rPr>
        <w:footnoteRef/>
      </w:r>
      <w:r w:rsidRPr="000F0D7F">
        <w:rPr>
          <w:rFonts w:ascii="Times New Roman" w:hAnsi="Times New Roman"/>
          <w:sz w:val="20"/>
          <w:szCs w:val="20"/>
        </w:rPr>
        <w:t xml:space="preserve"> </w:t>
      </w:r>
      <w:r w:rsidRPr="000F0D7F">
        <w:rPr>
          <w:rStyle w:val="FontStyle21"/>
          <w:sz w:val="20"/>
          <w:szCs w:val="20"/>
        </w:rPr>
        <w:t xml:space="preserve">В 2011/2012 учебном году в государственных и муниципальных общеобразовательных учреждениях обучается более 239 тыс. детей с ограниченными возможностями здоровья: в обычных классах </w:t>
      </w:r>
      <w:r>
        <w:rPr>
          <w:rStyle w:val="FontStyle21"/>
          <w:sz w:val="20"/>
          <w:szCs w:val="20"/>
        </w:rPr>
        <w:t>‒</w:t>
      </w:r>
      <w:r w:rsidRPr="000F0D7F">
        <w:rPr>
          <w:rStyle w:val="FontStyle21"/>
          <w:sz w:val="20"/>
          <w:szCs w:val="20"/>
        </w:rPr>
        <w:t xml:space="preserve"> 127,7 тыс. детей, в коррекционных классах </w:t>
      </w:r>
      <w:r>
        <w:rPr>
          <w:rStyle w:val="FontStyle21"/>
          <w:sz w:val="20"/>
          <w:szCs w:val="20"/>
        </w:rPr>
        <w:t>‒</w:t>
      </w:r>
      <w:r w:rsidRPr="000F0D7F">
        <w:rPr>
          <w:rStyle w:val="FontStyle21"/>
          <w:sz w:val="20"/>
          <w:szCs w:val="20"/>
        </w:rPr>
        <w:t xml:space="preserve"> 111,4 тыс. детей (для сравнения </w:t>
      </w:r>
      <w:r>
        <w:rPr>
          <w:rStyle w:val="FontStyle21"/>
          <w:sz w:val="20"/>
          <w:szCs w:val="20"/>
        </w:rPr>
        <w:t xml:space="preserve">‒ </w:t>
      </w:r>
      <w:r w:rsidRPr="000F0D7F">
        <w:rPr>
          <w:rStyle w:val="FontStyle21"/>
          <w:sz w:val="20"/>
          <w:szCs w:val="20"/>
        </w:rPr>
        <w:t>в специальных (коррекционных) образовательных учреждениях обучается 204,2 тыс. детей).</w:t>
      </w:r>
    </w:p>
  </w:footnote>
  <w:footnote w:id="8">
    <w:p w:rsidR="00DC5CE3" w:rsidRDefault="00DC5CE3">
      <w:pPr>
        <w:pStyle w:val="a9"/>
      </w:pPr>
      <w:r>
        <w:rPr>
          <w:rStyle w:val="a8"/>
        </w:rPr>
        <w:footnoteRef/>
      </w:r>
      <w:r>
        <w:t xml:space="preserve"> </w:t>
      </w:r>
      <w:r>
        <w:t xml:space="preserve">См. Постановление  Правительства Москвы № 669-ПП от 29 декабря 2011 года </w:t>
      </w:r>
    </w:p>
  </w:footnote>
  <w:footnote w:id="9">
    <w:p w:rsidR="00E06C5D" w:rsidRPr="00E06C5D" w:rsidRDefault="00E06C5D">
      <w:pPr>
        <w:pStyle w:val="a9"/>
      </w:pPr>
      <w:r>
        <w:rPr>
          <w:rStyle w:val="a8"/>
        </w:rPr>
        <w:footnoteRef/>
      </w:r>
      <w:r>
        <w:t xml:space="preserve"> </w:t>
      </w:r>
      <w:r w:rsidRPr="00E06C5D">
        <w:rPr>
          <w:bCs/>
        </w:rPr>
        <w:t>Программа коррекционной работы является одним из важнейших компонентов, введенных новым образовательным стандартом, призванный  регулировать процесс включения в образовательный процесс детей с ограниченными возможностями здоровья</w:t>
      </w:r>
      <w:r>
        <w:rPr>
          <w:bCs/>
        </w:rPr>
        <w:t xml:space="preserve">. </w:t>
      </w:r>
      <w:proofErr w:type="spellStart"/>
      <w:r>
        <w:rPr>
          <w:bCs/>
        </w:rPr>
        <w:t>См</w:t>
      </w:r>
      <w:r w:rsidRPr="007F3FE7">
        <w:rPr>
          <w:bCs/>
        </w:rPr>
        <w:t>.</w:t>
      </w:r>
      <w:r w:rsidRPr="007F3FE7">
        <w:rPr>
          <w:rStyle w:val="dash041e005f0431005f044b005f0447005f043d005f044b005f0439005f005fchar1char1"/>
          <w:b/>
          <w:sz w:val="20"/>
          <w:szCs w:val="20"/>
        </w:rPr>
        <w:t>Федеральный</w:t>
      </w:r>
      <w:proofErr w:type="spellEnd"/>
      <w:r w:rsidRPr="007F3FE7">
        <w:rPr>
          <w:rStyle w:val="dash041e005f0431005f044b005f0447005f043d005f044b005f0439005f005fchar1char1"/>
          <w:b/>
          <w:sz w:val="20"/>
          <w:szCs w:val="20"/>
        </w:rPr>
        <w:t xml:space="preserve"> государственный образовательный стандарт основного общего образования</w:t>
      </w:r>
      <w:r w:rsidRPr="007F3FE7">
        <w:rPr>
          <w:rStyle w:val="dash041e005f0431005f044b005f0447005f043d005f044b005f0439005f005fchar1char1"/>
          <w:sz w:val="20"/>
          <w:szCs w:val="20"/>
        </w:rPr>
        <w:t xml:space="preserve">, </w:t>
      </w:r>
      <w:r w:rsidRPr="007F3FE7">
        <w:t>утвержденный приказом Министерства образования и науки Российской Федерации  17  декабря  2010 г. № 1897</w:t>
      </w:r>
    </w:p>
  </w:footnote>
  <w:footnote w:id="10">
    <w:p w:rsidR="00D91137" w:rsidRPr="00D91137" w:rsidRDefault="00D91137">
      <w:pPr>
        <w:pStyle w:val="a9"/>
      </w:pPr>
      <w:r>
        <w:rPr>
          <w:rStyle w:val="a8"/>
        </w:rPr>
        <w:footnoteRef/>
      </w:r>
      <w:r>
        <w:t xml:space="preserve"> </w:t>
      </w:r>
      <w:r w:rsidRPr="00D91137">
        <w:t>Следует отметить, что консилиум образовательного учреждения действует на основе соответствующего Положения Министерства образования (Приказ 27/901-6 от 27.03.2000). В этом нормативном документе определены все необходимые моменты, режимы деятельности, необходимая документация.</w:t>
      </w:r>
    </w:p>
  </w:footnote>
  <w:footnote w:id="11">
    <w:p w:rsidR="00004CEC" w:rsidRPr="00004CEC" w:rsidRDefault="00004CEC" w:rsidP="00004CEC">
      <w:pPr>
        <w:pStyle w:val="1"/>
        <w:rPr>
          <w:sz w:val="20"/>
          <w:szCs w:val="20"/>
        </w:rPr>
      </w:pPr>
      <w:r>
        <w:rPr>
          <w:rStyle w:val="a8"/>
        </w:rPr>
        <w:footnoteRef/>
      </w:r>
      <w:r>
        <w:t xml:space="preserve"> </w:t>
      </w:r>
      <w:r w:rsidRPr="00004CEC">
        <w:rPr>
          <w:sz w:val="20"/>
          <w:szCs w:val="20"/>
        </w:rPr>
        <w:t>В настоящее время в России должность «</w:t>
      </w:r>
      <w:proofErr w:type="spellStart"/>
      <w:r w:rsidRPr="00004CEC">
        <w:rPr>
          <w:sz w:val="20"/>
          <w:szCs w:val="20"/>
        </w:rPr>
        <w:t>тьютор</w:t>
      </w:r>
      <w:proofErr w:type="spellEnd"/>
      <w:r w:rsidRPr="00004CEC">
        <w:rPr>
          <w:sz w:val="20"/>
          <w:szCs w:val="20"/>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004CEC">
        <w:rPr>
          <w:sz w:val="20"/>
          <w:szCs w:val="20"/>
        </w:rPr>
        <w:t>Минздравсоцразвития</w:t>
      </w:r>
      <w:proofErr w:type="spellEnd"/>
      <w:r w:rsidRPr="00004CEC">
        <w:rPr>
          <w:sz w:val="20"/>
          <w:szCs w:val="20"/>
        </w:rPr>
        <w:t xml:space="preserve"> РФ от 5 мая 2008 г. №216-н и 217-н, зарегистрированные в Минюсте РФ 22 мая 2008 г. под №11 731 и 11 725 соответственно). </w:t>
      </w:r>
    </w:p>
    <w:p w:rsidR="00004CEC" w:rsidRPr="00004CEC" w:rsidRDefault="00004CEC" w:rsidP="00004CEC">
      <w:pPr>
        <w:pStyle w:val="a9"/>
      </w:pPr>
    </w:p>
  </w:footnote>
  <w:footnote w:id="12">
    <w:p w:rsidR="007F3FE7" w:rsidRDefault="007F3FE7">
      <w:pPr>
        <w:pStyle w:val="a9"/>
      </w:pPr>
      <w:r>
        <w:rPr>
          <w:rStyle w:val="a8"/>
        </w:rPr>
        <w:footnoteRef/>
      </w:r>
      <w:r>
        <w:t xml:space="preserve"> </w:t>
      </w:r>
      <w:r>
        <w:t xml:space="preserve">По данным мониторинга образовательных потребностей детей с ОВЗ, проведенного </w:t>
      </w:r>
      <w:proofErr w:type="spellStart"/>
      <w:r>
        <w:t>Инститтом</w:t>
      </w:r>
      <w:proofErr w:type="spellEnd"/>
      <w:r>
        <w:t xml:space="preserve"> проблем инклюзивного образования МГППУ, 2011 год</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42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71EC3"/>
    <w:multiLevelType w:val="hybridMultilevel"/>
    <w:tmpl w:val="AB3A5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F5534"/>
    <w:multiLevelType w:val="hybridMultilevel"/>
    <w:tmpl w:val="CA3AB132"/>
    <w:lvl w:ilvl="0" w:tplc="65C21DFC">
      <w:start w:val="1"/>
      <w:numFmt w:val="bullet"/>
      <w:lvlText w:val=""/>
      <w:lvlJc w:val="left"/>
      <w:pPr>
        <w:tabs>
          <w:tab w:val="num" w:pos="720"/>
        </w:tabs>
        <w:ind w:left="720" w:hanging="360"/>
      </w:pPr>
      <w:rPr>
        <w:rFonts w:ascii="Wingdings" w:hAnsi="Wingdings" w:hint="default"/>
      </w:rPr>
    </w:lvl>
    <w:lvl w:ilvl="1" w:tplc="B7AA66DA">
      <w:start w:val="1"/>
      <w:numFmt w:val="decimal"/>
      <w:lvlText w:val="%2."/>
      <w:lvlJc w:val="left"/>
      <w:pPr>
        <w:tabs>
          <w:tab w:val="num" w:pos="1440"/>
        </w:tabs>
        <w:ind w:left="1440" w:hanging="360"/>
      </w:pPr>
    </w:lvl>
    <w:lvl w:ilvl="2" w:tplc="2B7217E8">
      <w:start w:val="1"/>
      <w:numFmt w:val="decimal"/>
      <w:lvlText w:val="%3."/>
      <w:lvlJc w:val="left"/>
      <w:pPr>
        <w:tabs>
          <w:tab w:val="num" w:pos="2160"/>
        </w:tabs>
        <w:ind w:left="2160" w:hanging="360"/>
      </w:pPr>
    </w:lvl>
    <w:lvl w:ilvl="3" w:tplc="A44EB82A">
      <w:start w:val="1"/>
      <w:numFmt w:val="decimal"/>
      <w:lvlText w:val="%4."/>
      <w:lvlJc w:val="left"/>
      <w:pPr>
        <w:tabs>
          <w:tab w:val="num" w:pos="2880"/>
        </w:tabs>
        <w:ind w:left="2880" w:hanging="360"/>
      </w:pPr>
    </w:lvl>
    <w:lvl w:ilvl="4" w:tplc="9A261888">
      <w:start w:val="1"/>
      <w:numFmt w:val="decimal"/>
      <w:lvlText w:val="%5."/>
      <w:lvlJc w:val="left"/>
      <w:pPr>
        <w:tabs>
          <w:tab w:val="num" w:pos="3600"/>
        </w:tabs>
        <w:ind w:left="3600" w:hanging="360"/>
      </w:pPr>
    </w:lvl>
    <w:lvl w:ilvl="5" w:tplc="948AF386">
      <w:start w:val="1"/>
      <w:numFmt w:val="decimal"/>
      <w:lvlText w:val="%6."/>
      <w:lvlJc w:val="left"/>
      <w:pPr>
        <w:tabs>
          <w:tab w:val="num" w:pos="4320"/>
        </w:tabs>
        <w:ind w:left="4320" w:hanging="360"/>
      </w:pPr>
    </w:lvl>
    <w:lvl w:ilvl="6" w:tplc="E9F628A6">
      <w:start w:val="1"/>
      <w:numFmt w:val="decimal"/>
      <w:lvlText w:val="%7."/>
      <w:lvlJc w:val="left"/>
      <w:pPr>
        <w:tabs>
          <w:tab w:val="num" w:pos="5040"/>
        </w:tabs>
        <w:ind w:left="5040" w:hanging="360"/>
      </w:pPr>
    </w:lvl>
    <w:lvl w:ilvl="7" w:tplc="D0AA861C">
      <w:start w:val="1"/>
      <w:numFmt w:val="decimal"/>
      <w:lvlText w:val="%8."/>
      <w:lvlJc w:val="left"/>
      <w:pPr>
        <w:tabs>
          <w:tab w:val="num" w:pos="5760"/>
        </w:tabs>
        <w:ind w:left="5760" w:hanging="360"/>
      </w:pPr>
    </w:lvl>
    <w:lvl w:ilvl="8" w:tplc="72B02718">
      <w:start w:val="1"/>
      <w:numFmt w:val="decimal"/>
      <w:lvlText w:val="%9."/>
      <w:lvlJc w:val="left"/>
      <w:pPr>
        <w:tabs>
          <w:tab w:val="num" w:pos="6480"/>
        </w:tabs>
        <w:ind w:left="6480" w:hanging="360"/>
      </w:pPr>
    </w:lvl>
  </w:abstractNum>
  <w:abstractNum w:abstractNumId="3">
    <w:nsid w:val="2B1F7F1A"/>
    <w:multiLevelType w:val="hybridMultilevel"/>
    <w:tmpl w:val="0E60F54E"/>
    <w:lvl w:ilvl="0" w:tplc="6F1AAA16">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76669EB"/>
    <w:multiLevelType w:val="singleLevel"/>
    <w:tmpl w:val="2210041A"/>
    <w:lvl w:ilvl="0">
      <w:start w:val="1"/>
      <w:numFmt w:val="bullet"/>
      <w:pStyle w:val="ListBul"/>
      <w:lvlText w:val=""/>
      <w:lvlJc w:val="left"/>
      <w:pPr>
        <w:tabs>
          <w:tab w:val="num" w:pos="360"/>
        </w:tabs>
        <w:ind w:left="360" w:hanging="360"/>
      </w:pPr>
      <w:rPr>
        <w:rFonts w:ascii="Symbol" w:hAnsi="Symbol" w:hint="default"/>
      </w:rPr>
    </w:lvl>
  </w:abstractNum>
  <w:abstractNum w:abstractNumId="5">
    <w:nsid w:val="4EB52957"/>
    <w:multiLevelType w:val="hybridMultilevel"/>
    <w:tmpl w:val="35EE7686"/>
    <w:lvl w:ilvl="0" w:tplc="829078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6F182C55"/>
    <w:multiLevelType w:val="hybridMultilevel"/>
    <w:tmpl w:val="EFFA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F23F66"/>
    <w:multiLevelType w:val="hybridMultilevel"/>
    <w:tmpl w:val="F19E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46E3A"/>
    <w:multiLevelType w:val="hybridMultilevel"/>
    <w:tmpl w:val="C86E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237EC"/>
    <w:multiLevelType w:val="hybridMultilevel"/>
    <w:tmpl w:val="28A4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7"/>
  </w:num>
  <w:num w:numId="6">
    <w:abstractNumId w:val="9"/>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63"/>
    <w:rsid w:val="00004CEC"/>
    <w:rsid w:val="00042E24"/>
    <w:rsid w:val="00125543"/>
    <w:rsid w:val="001B6E88"/>
    <w:rsid w:val="001C60E3"/>
    <w:rsid w:val="002321A0"/>
    <w:rsid w:val="00232431"/>
    <w:rsid w:val="00281375"/>
    <w:rsid w:val="00294A6B"/>
    <w:rsid w:val="002A7D54"/>
    <w:rsid w:val="00346C60"/>
    <w:rsid w:val="0036240F"/>
    <w:rsid w:val="003A387D"/>
    <w:rsid w:val="0040768C"/>
    <w:rsid w:val="004B5714"/>
    <w:rsid w:val="004C22F5"/>
    <w:rsid w:val="00607359"/>
    <w:rsid w:val="00691652"/>
    <w:rsid w:val="00713146"/>
    <w:rsid w:val="00791DE5"/>
    <w:rsid w:val="00793B63"/>
    <w:rsid w:val="007D44D2"/>
    <w:rsid w:val="007F3FE7"/>
    <w:rsid w:val="0080060E"/>
    <w:rsid w:val="008145D0"/>
    <w:rsid w:val="008929B8"/>
    <w:rsid w:val="00894FA7"/>
    <w:rsid w:val="009D3363"/>
    <w:rsid w:val="00AA2EF1"/>
    <w:rsid w:val="00AB708A"/>
    <w:rsid w:val="00C36E93"/>
    <w:rsid w:val="00D91137"/>
    <w:rsid w:val="00DC5CE3"/>
    <w:rsid w:val="00DF6C0B"/>
    <w:rsid w:val="00E03C29"/>
    <w:rsid w:val="00E06C5D"/>
    <w:rsid w:val="00E34DED"/>
    <w:rsid w:val="00E37328"/>
    <w:rsid w:val="00EA274A"/>
    <w:rsid w:val="00F76AA5"/>
    <w:rsid w:val="00F94D68"/>
    <w:rsid w:val="00FA3B02"/>
    <w:rsid w:val="00FD5A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3B63"/>
    <w:pPr>
      <w:spacing w:after="0" w:line="240" w:lineRule="auto"/>
      <w:jc w:val="both"/>
    </w:pPr>
    <w:rPr>
      <w:rFonts w:ascii="Times New Roman" w:hAnsi="Times New Roman"/>
      <w:sz w:val="28"/>
      <w:szCs w:val="20"/>
      <w:lang w:eastAsia="ar-SA"/>
    </w:rPr>
  </w:style>
  <w:style w:type="character" w:customStyle="1" w:styleId="a4">
    <w:name w:val="Основной текст Знак"/>
    <w:link w:val="a3"/>
    <w:semiHidden/>
    <w:rsid w:val="00793B63"/>
    <w:rPr>
      <w:rFonts w:ascii="Times New Roman" w:eastAsia="Times New Roman" w:hAnsi="Times New Roman" w:cs="Times New Roman"/>
      <w:sz w:val="28"/>
      <w:szCs w:val="20"/>
      <w:lang w:eastAsia="ar-SA"/>
    </w:rPr>
  </w:style>
  <w:style w:type="paragraph" w:styleId="a5">
    <w:name w:val="List Paragraph"/>
    <w:basedOn w:val="a"/>
    <w:uiPriority w:val="34"/>
    <w:qFormat/>
    <w:rsid w:val="007D44D2"/>
    <w:pPr>
      <w:spacing w:after="0" w:line="240" w:lineRule="auto"/>
      <w:ind w:left="720"/>
      <w:contextualSpacing/>
    </w:pPr>
    <w:rPr>
      <w:rFonts w:ascii="Cambria" w:eastAsia="MS Mincho" w:hAnsi="Cambria"/>
      <w:sz w:val="24"/>
      <w:szCs w:val="24"/>
      <w:lang w:eastAsia="en-US"/>
    </w:rPr>
  </w:style>
  <w:style w:type="paragraph" w:styleId="a6">
    <w:name w:val="Normal (Web)"/>
    <w:aliases w:val=" Знак,Знак"/>
    <w:basedOn w:val="a"/>
    <w:link w:val="a7"/>
    <w:uiPriority w:val="99"/>
    <w:rsid w:val="007D44D2"/>
    <w:pPr>
      <w:spacing w:before="100" w:beforeAutospacing="1" w:after="100" w:afterAutospacing="1" w:line="240" w:lineRule="auto"/>
    </w:pPr>
    <w:rPr>
      <w:rFonts w:ascii="Times New Roman" w:hAnsi="Times New Roman"/>
      <w:sz w:val="24"/>
      <w:szCs w:val="24"/>
    </w:rPr>
  </w:style>
  <w:style w:type="character" w:styleId="a8">
    <w:name w:val="footnote reference"/>
    <w:rsid w:val="007D44D2"/>
    <w:rPr>
      <w:vertAlign w:val="superscript"/>
    </w:rPr>
  </w:style>
  <w:style w:type="paragraph" w:styleId="a9">
    <w:name w:val="footnote text"/>
    <w:basedOn w:val="a"/>
    <w:link w:val="aa"/>
    <w:rsid w:val="00125543"/>
    <w:pPr>
      <w:spacing w:after="0" w:line="240" w:lineRule="auto"/>
    </w:pPr>
    <w:rPr>
      <w:rFonts w:ascii="Times New Roman" w:hAnsi="Times New Roman"/>
      <w:sz w:val="20"/>
      <w:szCs w:val="20"/>
    </w:rPr>
  </w:style>
  <w:style w:type="character" w:customStyle="1" w:styleId="aa">
    <w:name w:val="Текст сноски Знак"/>
    <w:link w:val="a9"/>
    <w:rsid w:val="00125543"/>
    <w:rPr>
      <w:rFonts w:ascii="Times New Roman" w:eastAsia="Times New Roman" w:hAnsi="Times New Roman" w:cs="Times New Roman"/>
      <w:sz w:val="20"/>
      <w:szCs w:val="20"/>
    </w:rPr>
  </w:style>
  <w:style w:type="paragraph" w:customStyle="1" w:styleId="Primer">
    <w:name w:val="Primer"/>
    <w:basedOn w:val="a"/>
    <w:autoRedefine/>
    <w:rsid w:val="00125543"/>
    <w:pPr>
      <w:widowControl w:val="0"/>
      <w:spacing w:after="0" w:line="360" w:lineRule="auto"/>
      <w:ind w:left="-567"/>
      <w:jc w:val="both"/>
    </w:pPr>
    <w:rPr>
      <w:rFonts w:ascii="Times New Roman" w:eastAsia="ヒラギノ角ゴ Pro W3" w:hAnsi="Times New Roman"/>
      <w:i/>
      <w:color w:val="000000"/>
      <w:kern w:val="1"/>
      <w:sz w:val="24"/>
      <w:szCs w:val="24"/>
    </w:rPr>
  </w:style>
  <w:style w:type="paragraph" w:customStyle="1" w:styleId="Style7">
    <w:name w:val="Style7"/>
    <w:basedOn w:val="a"/>
    <w:rsid w:val="00125543"/>
    <w:pPr>
      <w:widowControl w:val="0"/>
      <w:autoSpaceDE w:val="0"/>
      <w:autoSpaceDN w:val="0"/>
      <w:adjustRightInd w:val="0"/>
      <w:spacing w:after="0" w:line="462" w:lineRule="exact"/>
      <w:ind w:firstLine="653"/>
      <w:jc w:val="both"/>
    </w:pPr>
    <w:rPr>
      <w:rFonts w:ascii="Cambria" w:hAnsi="Cambria"/>
      <w:sz w:val="24"/>
      <w:szCs w:val="24"/>
    </w:rPr>
  </w:style>
  <w:style w:type="character" w:customStyle="1" w:styleId="FontStyle21">
    <w:name w:val="Font Style21"/>
    <w:rsid w:val="00125543"/>
    <w:rPr>
      <w:rFonts w:ascii="Times New Roman" w:hAnsi="Times New Roman" w:cs="Times New Roman"/>
      <w:sz w:val="26"/>
      <w:szCs w:val="26"/>
    </w:rPr>
  </w:style>
  <w:style w:type="paragraph" w:customStyle="1" w:styleId="ab">
    <w:name w:val="сноска"/>
    <w:basedOn w:val="a"/>
    <w:autoRedefine/>
    <w:rsid w:val="00125543"/>
    <w:pPr>
      <w:spacing w:after="0" w:line="240" w:lineRule="auto"/>
    </w:pPr>
    <w:rPr>
      <w:rFonts w:ascii="Times New Roman" w:hAnsi="Times New Roman" w:cs="Arial"/>
      <w:color w:val="000000"/>
      <w:spacing w:val="-5"/>
      <w:sz w:val="20"/>
      <w:szCs w:val="20"/>
    </w:rPr>
  </w:style>
  <w:style w:type="paragraph" w:customStyle="1" w:styleId="ListBul">
    <w:name w:val="ListBul"/>
    <w:basedOn w:val="a"/>
    <w:autoRedefine/>
    <w:semiHidden/>
    <w:rsid w:val="00125543"/>
    <w:pPr>
      <w:widowControl w:val="0"/>
      <w:numPr>
        <w:numId w:val="4"/>
      </w:numPr>
      <w:tabs>
        <w:tab w:val="clear" w:pos="360"/>
        <w:tab w:val="num" w:pos="0"/>
      </w:tabs>
      <w:spacing w:after="0" w:line="360" w:lineRule="auto"/>
      <w:ind w:left="-567" w:firstLine="0"/>
      <w:jc w:val="both"/>
    </w:pPr>
    <w:rPr>
      <w:rFonts w:ascii="Times New Roman" w:hAnsi="Times New Roman"/>
      <w:sz w:val="28"/>
      <w:szCs w:val="20"/>
    </w:rPr>
  </w:style>
  <w:style w:type="paragraph" w:customStyle="1" w:styleId="1">
    <w:name w:val="Обычный 1"/>
    <w:basedOn w:val="a"/>
    <w:link w:val="10"/>
    <w:qFormat/>
    <w:rsid w:val="008929B8"/>
    <w:pPr>
      <w:spacing w:after="0" w:line="240" w:lineRule="auto"/>
      <w:ind w:firstLine="708"/>
      <w:jc w:val="both"/>
    </w:pPr>
    <w:rPr>
      <w:rFonts w:ascii="Times New Roman" w:hAnsi="Times New Roman"/>
      <w:sz w:val="28"/>
      <w:szCs w:val="28"/>
    </w:rPr>
  </w:style>
  <w:style w:type="character" w:customStyle="1" w:styleId="10">
    <w:name w:val="Обычный 1 Знак"/>
    <w:link w:val="1"/>
    <w:rsid w:val="008929B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042E24"/>
    <w:pPr>
      <w:spacing w:after="120" w:line="480" w:lineRule="auto"/>
      <w:ind w:left="283"/>
    </w:pPr>
  </w:style>
  <w:style w:type="character" w:customStyle="1" w:styleId="20">
    <w:name w:val="Основной текст с отступом 2 Знак"/>
    <w:basedOn w:val="a0"/>
    <w:link w:val="2"/>
    <w:uiPriority w:val="99"/>
    <w:semiHidden/>
    <w:rsid w:val="00042E24"/>
  </w:style>
  <w:style w:type="paragraph" w:customStyle="1" w:styleId="ConsPlusNormal">
    <w:name w:val="ConsPlusNormal"/>
    <w:rsid w:val="00042E24"/>
    <w:pPr>
      <w:widowControl w:val="0"/>
      <w:autoSpaceDE w:val="0"/>
      <w:autoSpaceDN w:val="0"/>
      <w:adjustRightInd w:val="0"/>
      <w:ind w:firstLine="720"/>
    </w:pPr>
    <w:rPr>
      <w:rFonts w:ascii="Arial" w:hAnsi="Arial" w:cs="Arial"/>
    </w:rPr>
  </w:style>
  <w:style w:type="character" w:customStyle="1" w:styleId="dash041e005f0431005f044b005f0447005f043d005f044b005f0439005f005fchar1char1">
    <w:name w:val="dash041e_005f0431_005f044b_005f0447_005f043d_005f044b_005f0439_005f_005fchar1__char1"/>
    <w:rsid w:val="00042E2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42E24"/>
    <w:pPr>
      <w:spacing w:after="0" w:line="240" w:lineRule="auto"/>
    </w:pPr>
    <w:rPr>
      <w:rFonts w:ascii="Times New Roman" w:hAnsi="Times New Roman"/>
      <w:sz w:val="24"/>
      <w:szCs w:val="24"/>
    </w:rPr>
  </w:style>
  <w:style w:type="character" w:styleId="ac">
    <w:name w:val="Hyperlink"/>
    <w:rsid w:val="00042E24"/>
    <w:rPr>
      <w:color w:val="000080"/>
      <w:u w:val="single"/>
    </w:rPr>
  </w:style>
  <w:style w:type="character" w:customStyle="1" w:styleId="ad">
    <w:name w:val="Гипертекстовая ссылка"/>
    <w:rsid w:val="00042E24"/>
    <w:rPr>
      <w:rFonts w:cs="Times New Roman"/>
      <w:b/>
      <w:color w:val="008000"/>
    </w:rPr>
  </w:style>
  <w:style w:type="paragraph" w:styleId="21">
    <w:name w:val="Body Text 2"/>
    <w:basedOn w:val="a"/>
    <w:link w:val="22"/>
    <w:uiPriority w:val="99"/>
    <w:semiHidden/>
    <w:unhideWhenUsed/>
    <w:rsid w:val="00AA2EF1"/>
    <w:pPr>
      <w:spacing w:after="120" w:line="480" w:lineRule="auto"/>
    </w:pPr>
  </w:style>
  <w:style w:type="character" w:customStyle="1" w:styleId="22">
    <w:name w:val="Основной текст 2 Знак"/>
    <w:basedOn w:val="a0"/>
    <w:link w:val="21"/>
    <w:uiPriority w:val="99"/>
    <w:semiHidden/>
    <w:rsid w:val="00AA2EF1"/>
  </w:style>
  <w:style w:type="paragraph" w:customStyle="1" w:styleId="ColorfulList-Accent11">
    <w:name w:val="Colorful List - Accent 11"/>
    <w:basedOn w:val="a"/>
    <w:qFormat/>
    <w:rsid w:val="00F94D68"/>
    <w:pPr>
      <w:widowControl w:val="0"/>
      <w:autoSpaceDE w:val="0"/>
      <w:autoSpaceDN w:val="0"/>
      <w:adjustRightInd w:val="0"/>
      <w:spacing w:after="0" w:line="240" w:lineRule="auto"/>
      <w:ind w:left="720"/>
    </w:pPr>
    <w:rPr>
      <w:rFonts w:ascii="Times New Roman" w:eastAsia="Calibri" w:hAnsi="Times New Roman"/>
      <w:sz w:val="24"/>
      <w:szCs w:val="24"/>
    </w:rPr>
  </w:style>
  <w:style w:type="paragraph" w:styleId="ae">
    <w:name w:val="Subtitle"/>
    <w:basedOn w:val="a"/>
    <w:link w:val="af"/>
    <w:qFormat/>
    <w:rsid w:val="00F94D68"/>
    <w:pPr>
      <w:spacing w:after="0" w:line="240" w:lineRule="auto"/>
      <w:jc w:val="both"/>
    </w:pPr>
    <w:rPr>
      <w:rFonts w:ascii="Times New Roman" w:hAnsi="Times New Roman"/>
      <w:b/>
      <w:sz w:val="24"/>
      <w:szCs w:val="20"/>
    </w:rPr>
  </w:style>
  <w:style w:type="character" w:customStyle="1" w:styleId="af">
    <w:name w:val="Подзаголовок Знак"/>
    <w:link w:val="ae"/>
    <w:rsid w:val="00F94D68"/>
    <w:rPr>
      <w:rFonts w:ascii="Times New Roman" w:eastAsia="Times New Roman" w:hAnsi="Times New Roman" w:cs="Times New Roman"/>
      <w:b/>
      <w:sz w:val="24"/>
      <w:szCs w:val="20"/>
    </w:rPr>
  </w:style>
  <w:style w:type="character" w:customStyle="1" w:styleId="a7">
    <w:name w:val="Обычный (веб) Знак"/>
    <w:aliases w:val=" Знак Знак,Знак Знак"/>
    <w:link w:val="a6"/>
    <w:uiPriority w:val="99"/>
    <w:locked/>
    <w:rsid w:val="001B6E88"/>
    <w:rPr>
      <w:rFonts w:ascii="Times New Roman" w:eastAsia="Times New Roman" w:hAnsi="Times New Roman" w:cs="Times New Roman"/>
      <w:sz w:val="24"/>
      <w:szCs w:val="24"/>
    </w:rPr>
  </w:style>
  <w:style w:type="character" w:customStyle="1" w:styleId="hl">
    <w:name w:val="hl"/>
    <w:basedOn w:val="a0"/>
    <w:uiPriority w:val="99"/>
    <w:rsid w:val="001B6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3B63"/>
    <w:pPr>
      <w:spacing w:after="0" w:line="240" w:lineRule="auto"/>
      <w:jc w:val="both"/>
    </w:pPr>
    <w:rPr>
      <w:rFonts w:ascii="Times New Roman" w:hAnsi="Times New Roman"/>
      <w:sz w:val="28"/>
      <w:szCs w:val="20"/>
      <w:lang w:eastAsia="ar-SA"/>
    </w:rPr>
  </w:style>
  <w:style w:type="character" w:customStyle="1" w:styleId="a4">
    <w:name w:val="Основной текст Знак"/>
    <w:link w:val="a3"/>
    <w:semiHidden/>
    <w:rsid w:val="00793B63"/>
    <w:rPr>
      <w:rFonts w:ascii="Times New Roman" w:eastAsia="Times New Roman" w:hAnsi="Times New Roman" w:cs="Times New Roman"/>
      <w:sz w:val="28"/>
      <w:szCs w:val="20"/>
      <w:lang w:eastAsia="ar-SA"/>
    </w:rPr>
  </w:style>
  <w:style w:type="paragraph" w:styleId="a5">
    <w:name w:val="List Paragraph"/>
    <w:basedOn w:val="a"/>
    <w:uiPriority w:val="34"/>
    <w:qFormat/>
    <w:rsid w:val="007D44D2"/>
    <w:pPr>
      <w:spacing w:after="0" w:line="240" w:lineRule="auto"/>
      <w:ind w:left="720"/>
      <w:contextualSpacing/>
    </w:pPr>
    <w:rPr>
      <w:rFonts w:ascii="Cambria" w:eastAsia="MS Mincho" w:hAnsi="Cambria"/>
      <w:sz w:val="24"/>
      <w:szCs w:val="24"/>
      <w:lang w:eastAsia="en-US"/>
    </w:rPr>
  </w:style>
  <w:style w:type="paragraph" w:styleId="a6">
    <w:name w:val="Normal (Web)"/>
    <w:aliases w:val=" Знак,Знак"/>
    <w:basedOn w:val="a"/>
    <w:link w:val="a7"/>
    <w:uiPriority w:val="99"/>
    <w:rsid w:val="007D44D2"/>
    <w:pPr>
      <w:spacing w:before="100" w:beforeAutospacing="1" w:after="100" w:afterAutospacing="1" w:line="240" w:lineRule="auto"/>
    </w:pPr>
    <w:rPr>
      <w:rFonts w:ascii="Times New Roman" w:hAnsi="Times New Roman"/>
      <w:sz w:val="24"/>
      <w:szCs w:val="24"/>
    </w:rPr>
  </w:style>
  <w:style w:type="character" w:styleId="a8">
    <w:name w:val="footnote reference"/>
    <w:rsid w:val="007D44D2"/>
    <w:rPr>
      <w:vertAlign w:val="superscript"/>
    </w:rPr>
  </w:style>
  <w:style w:type="paragraph" w:styleId="a9">
    <w:name w:val="footnote text"/>
    <w:basedOn w:val="a"/>
    <w:link w:val="aa"/>
    <w:rsid w:val="00125543"/>
    <w:pPr>
      <w:spacing w:after="0" w:line="240" w:lineRule="auto"/>
    </w:pPr>
    <w:rPr>
      <w:rFonts w:ascii="Times New Roman" w:hAnsi="Times New Roman"/>
      <w:sz w:val="20"/>
      <w:szCs w:val="20"/>
    </w:rPr>
  </w:style>
  <w:style w:type="character" w:customStyle="1" w:styleId="aa">
    <w:name w:val="Текст сноски Знак"/>
    <w:link w:val="a9"/>
    <w:rsid w:val="00125543"/>
    <w:rPr>
      <w:rFonts w:ascii="Times New Roman" w:eastAsia="Times New Roman" w:hAnsi="Times New Roman" w:cs="Times New Roman"/>
      <w:sz w:val="20"/>
      <w:szCs w:val="20"/>
    </w:rPr>
  </w:style>
  <w:style w:type="paragraph" w:customStyle="1" w:styleId="Primer">
    <w:name w:val="Primer"/>
    <w:basedOn w:val="a"/>
    <w:autoRedefine/>
    <w:rsid w:val="00125543"/>
    <w:pPr>
      <w:widowControl w:val="0"/>
      <w:spacing w:after="0" w:line="360" w:lineRule="auto"/>
      <w:ind w:left="-567"/>
      <w:jc w:val="both"/>
    </w:pPr>
    <w:rPr>
      <w:rFonts w:ascii="Times New Roman" w:eastAsia="ヒラギノ角ゴ Pro W3" w:hAnsi="Times New Roman"/>
      <w:i/>
      <w:color w:val="000000"/>
      <w:kern w:val="1"/>
      <w:sz w:val="24"/>
      <w:szCs w:val="24"/>
    </w:rPr>
  </w:style>
  <w:style w:type="paragraph" w:customStyle="1" w:styleId="Style7">
    <w:name w:val="Style7"/>
    <w:basedOn w:val="a"/>
    <w:rsid w:val="00125543"/>
    <w:pPr>
      <w:widowControl w:val="0"/>
      <w:autoSpaceDE w:val="0"/>
      <w:autoSpaceDN w:val="0"/>
      <w:adjustRightInd w:val="0"/>
      <w:spacing w:after="0" w:line="462" w:lineRule="exact"/>
      <w:ind w:firstLine="653"/>
      <w:jc w:val="both"/>
    </w:pPr>
    <w:rPr>
      <w:rFonts w:ascii="Cambria" w:hAnsi="Cambria"/>
      <w:sz w:val="24"/>
      <w:szCs w:val="24"/>
    </w:rPr>
  </w:style>
  <w:style w:type="character" w:customStyle="1" w:styleId="FontStyle21">
    <w:name w:val="Font Style21"/>
    <w:rsid w:val="00125543"/>
    <w:rPr>
      <w:rFonts w:ascii="Times New Roman" w:hAnsi="Times New Roman" w:cs="Times New Roman"/>
      <w:sz w:val="26"/>
      <w:szCs w:val="26"/>
    </w:rPr>
  </w:style>
  <w:style w:type="paragraph" w:customStyle="1" w:styleId="ab">
    <w:name w:val="сноска"/>
    <w:basedOn w:val="a"/>
    <w:autoRedefine/>
    <w:rsid w:val="00125543"/>
    <w:pPr>
      <w:spacing w:after="0" w:line="240" w:lineRule="auto"/>
    </w:pPr>
    <w:rPr>
      <w:rFonts w:ascii="Times New Roman" w:hAnsi="Times New Roman" w:cs="Arial"/>
      <w:color w:val="000000"/>
      <w:spacing w:val="-5"/>
      <w:sz w:val="20"/>
      <w:szCs w:val="20"/>
    </w:rPr>
  </w:style>
  <w:style w:type="paragraph" w:customStyle="1" w:styleId="ListBul">
    <w:name w:val="ListBul"/>
    <w:basedOn w:val="a"/>
    <w:autoRedefine/>
    <w:semiHidden/>
    <w:rsid w:val="00125543"/>
    <w:pPr>
      <w:widowControl w:val="0"/>
      <w:numPr>
        <w:numId w:val="4"/>
      </w:numPr>
      <w:tabs>
        <w:tab w:val="clear" w:pos="360"/>
        <w:tab w:val="num" w:pos="0"/>
      </w:tabs>
      <w:spacing w:after="0" w:line="360" w:lineRule="auto"/>
      <w:ind w:left="-567" w:firstLine="0"/>
      <w:jc w:val="both"/>
    </w:pPr>
    <w:rPr>
      <w:rFonts w:ascii="Times New Roman" w:hAnsi="Times New Roman"/>
      <w:sz w:val="28"/>
      <w:szCs w:val="20"/>
    </w:rPr>
  </w:style>
  <w:style w:type="paragraph" w:customStyle="1" w:styleId="1">
    <w:name w:val="Обычный 1"/>
    <w:basedOn w:val="a"/>
    <w:link w:val="10"/>
    <w:qFormat/>
    <w:rsid w:val="008929B8"/>
    <w:pPr>
      <w:spacing w:after="0" w:line="240" w:lineRule="auto"/>
      <w:ind w:firstLine="708"/>
      <w:jc w:val="both"/>
    </w:pPr>
    <w:rPr>
      <w:rFonts w:ascii="Times New Roman" w:hAnsi="Times New Roman"/>
      <w:sz w:val="28"/>
      <w:szCs w:val="28"/>
    </w:rPr>
  </w:style>
  <w:style w:type="character" w:customStyle="1" w:styleId="10">
    <w:name w:val="Обычный 1 Знак"/>
    <w:link w:val="1"/>
    <w:rsid w:val="008929B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042E24"/>
    <w:pPr>
      <w:spacing w:after="120" w:line="480" w:lineRule="auto"/>
      <w:ind w:left="283"/>
    </w:pPr>
  </w:style>
  <w:style w:type="character" w:customStyle="1" w:styleId="20">
    <w:name w:val="Основной текст с отступом 2 Знак"/>
    <w:basedOn w:val="a0"/>
    <w:link w:val="2"/>
    <w:uiPriority w:val="99"/>
    <w:semiHidden/>
    <w:rsid w:val="00042E24"/>
  </w:style>
  <w:style w:type="paragraph" w:customStyle="1" w:styleId="ConsPlusNormal">
    <w:name w:val="ConsPlusNormal"/>
    <w:rsid w:val="00042E24"/>
    <w:pPr>
      <w:widowControl w:val="0"/>
      <w:autoSpaceDE w:val="0"/>
      <w:autoSpaceDN w:val="0"/>
      <w:adjustRightInd w:val="0"/>
      <w:ind w:firstLine="720"/>
    </w:pPr>
    <w:rPr>
      <w:rFonts w:ascii="Arial" w:hAnsi="Arial" w:cs="Arial"/>
    </w:rPr>
  </w:style>
  <w:style w:type="character" w:customStyle="1" w:styleId="dash041e005f0431005f044b005f0447005f043d005f044b005f0439005f005fchar1char1">
    <w:name w:val="dash041e_005f0431_005f044b_005f0447_005f043d_005f044b_005f0439_005f_005fchar1__char1"/>
    <w:rsid w:val="00042E2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42E24"/>
    <w:pPr>
      <w:spacing w:after="0" w:line="240" w:lineRule="auto"/>
    </w:pPr>
    <w:rPr>
      <w:rFonts w:ascii="Times New Roman" w:hAnsi="Times New Roman"/>
      <w:sz w:val="24"/>
      <w:szCs w:val="24"/>
    </w:rPr>
  </w:style>
  <w:style w:type="character" w:styleId="ac">
    <w:name w:val="Hyperlink"/>
    <w:rsid w:val="00042E24"/>
    <w:rPr>
      <w:color w:val="000080"/>
      <w:u w:val="single"/>
    </w:rPr>
  </w:style>
  <w:style w:type="character" w:customStyle="1" w:styleId="ad">
    <w:name w:val="Гипертекстовая ссылка"/>
    <w:rsid w:val="00042E24"/>
    <w:rPr>
      <w:rFonts w:cs="Times New Roman"/>
      <w:b/>
      <w:color w:val="008000"/>
    </w:rPr>
  </w:style>
  <w:style w:type="paragraph" w:styleId="21">
    <w:name w:val="Body Text 2"/>
    <w:basedOn w:val="a"/>
    <w:link w:val="22"/>
    <w:uiPriority w:val="99"/>
    <w:semiHidden/>
    <w:unhideWhenUsed/>
    <w:rsid w:val="00AA2EF1"/>
    <w:pPr>
      <w:spacing w:after="120" w:line="480" w:lineRule="auto"/>
    </w:pPr>
  </w:style>
  <w:style w:type="character" w:customStyle="1" w:styleId="22">
    <w:name w:val="Основной текст 2 Знак"/>
    <w:basedOn w:val="a0"/>
    <w:link w:val="21"/>
    <w:uiPriority w:val="99"/>
    <w:semiHidden/>
    <w:rsid w:val="00AA2EF1"/>
  </w:style>
  <w:style w:type="paragraph" w:customStyle="1" w:styleId="ColorfulList-Accent11">
    <w:name w:val="Colorful List - Accent 11"/>
    <w:basedOn w:val="a"/>
    <w:qFormat/>
    <w:rsid w:val="00F94D68"/>
    <w:pPr>
      <w:widowControl w:val="0"/>
      <w:autoSpaceDE w:val="0"/>
      <w:autoSpaceDN w:val="0"/>
      <w:adjustRightInd w:val="0"/>
      <w:spacing w:after="0" w:line="240" w:lineRule="auto"/>
      <w:ind w:left="720"/>
    </w:pPr>
    <w:rPr>
      <w:rFonts w:ascii="Times New Roman" w:eastAsia="Calibri" w:hAnsi="Times New Roman"/>
      <w:sz w:val="24"/>
      <w:szCs w:val="24"/>
    </w:rPr>
  </w:style>
  <w:style w:type="paragraph" w:styleId="ae">
    <w:name w:val="Subtitle"/>
    <w:basedOn w:val="a"/>
    <w:link w:val="af"/>
    <w:qFormat/>
    <w:rsid w:val="00F94D68"/>
    <w:pPr>
      <w:spacing w:after="0" w:line="240" w:lineRule="auto"/>
      <w:jc w:val="both"/>
    </w:pPr>
    <w:rPr>
      <w:rFonts w:ascii="Times New Roman" w:hAnsi="Times New Roman"/>
      <w:b/>
      <w:sz w:val="24"/>
      <w:szCs w:val="20"/>
    </w:rPr>
  </w:style>
  <w:style w:type="character" w:customStyle="1" w:styleId="af">
    <w:name w:val="Подзаголовок Знак"/>
    <w:link w:val="ae"/>
    <w:rsid w:val="00F94D68"/>
    <w:rPr>
      <w:rFonts w:ascii="Times New Roman" w:eastAsia="Times New Roman" w:hAnsi="Times New Roman" w:cs="Times New Roman"/>
      <w:b/>
      <w:sz w:val="24"/>
      <w:szCs w:val="20"/>
    </w:rPr>
  </w:style>
  <w:style w:type="character" w:customStyle="1" w:styleId="a7">
    <w:name w:val="Обычный (веб) Знак"/>
    <w:aliases w:val=" Знак Знак,Знак Знак"/>
    <w:link w:val="a6"/>
    <w:uiPriority w:val="99"/>
    <w:locked/>
    <w:rsid w:val="001B6E88"/>
    <w:rPr>
      <w:rFonts w:ascii="Times New Roman" w:eastAsia="Times New Roman" w:hAnsi="Times New Roman" w:cs="Times New Roman"/>
      <w:sz w:val="24"/>
      <w:szCs w:val="24"/>
    </w:rPr>
  </w:style>
  <w:style w:type="character" w:customStyle="1" w:styleId="hl">
    <w:name w:val="hl"/>
    <w:basedOn w:val="a0"/>
    <w:uiPriority w:val="99"/>
    <w:rsid w:val="001B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AE10-59A8-554B-BEB7-3EF36CE3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8002</Words>
  <Characters>45617</Characters>
  <Application>Microsoft Macintosh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Дмитрий</cp:lastModifiedBy>
  <cp:revision>1</cp:revision>
  <dcterms:created xsi:type="dcterms:W3CDTF">2017-01-17T20:00:00Z</dcterms:created>
  <dcterms:modified xsi:type="dcterms:W3CDTF">2017-01-17T20:01:00Z</dcterms:modified>
</cp:coreProperties>
</file>