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BA" w:rsidRPr="008719BA" w:rsidRDefault="008719BA" w:rsidP="008719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719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Методические рекомендации к составлению адаптированной программы для ребенка с ОВЗ или ребенка-инвалида</w:t>
      </w:r>
    </w:p>
    <w:p w:rsidR="008719BA" w:rsidRPr="008719BA" w:rsidRDefault="008719BA" w:rsidP="008719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19BA">
        <w:rPr>
          <w:rFonts w:ascii="Times New Roman" w:eastAsia="Times New Roman" w:hAnsi="Times New Roman" w:cs="Times New Roman"/>
          <w:sz w:val="24"/>
          <w:szCs w:val="24"/>
        </w:rPr>
        <w:t>(из опыта работы)</w:t>
      </w:r>
    </w:p>
    <w:p w:rsidR="008719BA" w:rsidRPr="008719BA" w:rsidRDefault="008719BA" w:rsidP="0087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9B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ч. 1 ст. 79 Федерального закона "Об образовании в Российской Федерации" от 29.12.2012 № 273 (далее – Федеральный закон "Об образовании в Российской Федерации") установлено: «… содержание образования и условия организации обучения и воспитания обучающихся с ограниченными возможностями здоровья (далее – ОВЗ) </w:t>
      </w:r>
      <w:r w:rsidRPr="008719B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определяются адаптированной образовательной программой,</w:t>
      </w:r>
      <w:r w:rsidRPr="008719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719BA">
        <w:rPr>
          <w:rFonts w:ascii="Times New Roman" w:eastAsia="Times New Roman" w:hAnsi="Times New Roman" w:cs="Times New Roman"/>
          <w:sz w:val="24"/>
          <w:szCs w:val="24"/>
        </w:rPr>
        <w:t>а для инвалидов также в соответствии с индивидуальной программой реабилитации инвалида». В связи с этим, для получения общего образования детьми с ОВЗ в общеобразовательных организациях должны разрабатываться соответствующие адаптированные основные общеобразовательные программы (отдельными документами) с учетом особенностей их психофизического развития, индивидуальных возможностей.</w:t>
      </w:r>
    </w:p>
    <w:p w:rsidR="008719BA" w:rsidRPr="008719BA" w:rsidRDefault="008719BA" w:rsidP="0087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9BA">
        <w:rPr>
          <w:rFonts w:ascii="Times New Roman" w:eastAsia="Times New Roman" w:hAnsi="Times New Roman" w:cs="Times New Roman"/>
          <w:sz w:val="24"/>
          <w:szCs w:val="24"/>
        </w:rPr>
        <w:t xml:space="preserve">Основной документ, который содержит гигиенические требования к организации данной работы – это новые «Санитарно-эпидемиологические правила, нормативы  и требования к устройству, содержанию и организации режима работы дошкольных образовательных организаций, утв. постановлением Главного государственного санитарного врача РФ от 15.05.2013 № 26 (далее – </w:t>
      </w:r>
      <w:proofErr w:type="spellStart"/>
      <w:r w:rsidRPr="008719BA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8719BA">
        <w:rPr>
          <w:rFonts w:ascii="Times New Roman" w:eastAsia="Times New Roman" w:hAnsi="Times New Roman" w:cs="Times New Roman"/>
          <w:sz w:val="24"/>
          <w:szCs w:val="24"/>
        </w:rPr>
        <w:t xml:space="preserve"> 2.4.1.3049-13; начало действия документа – 30.07.2013). В которых говорится: «Образовательная организация должна создать условия для детей с ограниченными возможностями здоровья, детей – инвалидов в случае их пребывания   в учреждении…». Нормы </w:t>
      </w:r>
      <w:proofErr w:type="spellStart"/>
      <w:r w:rsidRPr="008719BA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8719BA">
        <w:rPr>
          <w:rFonts w:ascii="Times New Roman" w:eastAsia="Times New Roman" w:hAnsi="Times New Roman" w:cs="Times New Roman"/>
          <w:sz w:val="24"/>
          <w:szCs w:val="24"/>
        </w:rPr>
        <w:t xml:space="preserve"> 2.4.1.3049-13 распространяются на все дошкольные учреждения, независимо от их вида, организационно-правовых форм и форм собственности.</w:t>
      </w:r>
    </w:p>
    <w:p w:rsidR="008719BA" w:rsidRPr="008719BA" w:rsidRDefault="008719BA" w:rsidP="0087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9BA">
        <w:rPr>
          <w:rFonts w:ascii="Times New Roman" w:eastAsia="Times New Roman" w:hAnsi="Times New Roman" w:cs="Times New Roman"/>
          <w:sz w:val="24"/>
          <w:szCs w:val="24"/>
        </w:rPr>
        <w:t>На данный момент наше учреждение посещают двое детей-инвалидов. Оба ребенка не имеют видимых нарушений и отклонений в развитии, у обоих сохранна интеллектуальная сфера, что беспрепятственно позволяет им совместно воспитываться и обучаться в группах с детьми, не имеющих нарушений в развитии.</w:t>
      </w:r>
    </w:p>
    <w:p w:rsidR="008719BA" w:rsidRPr="008719BA" w:rsidRDefault="008719BA" w:rsidP="0087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9BA">
        <w:rPr>
          <w:rFonts w:ascii="Times New Roman" w:eastAsia="Times New Roman" w:hAnsi="Times New Roman" w:cs="Times New Roman"/>
          <w:sz w:val="24"/>
          <w:szCs w:val="24"/>
        </w:rPr>
        <w:t>С момента поступления детей с ОВЗ в учреждение, с их семьями ведется тесная работа по разработанному и действующему «Алгоритму действий с детьми с ограниченными возможностями здоровья и детьми-инвалидами, посещающих дошкольное образовательное учреждение»</w:t>
      </w:r>
    </w:p>
    <w:p w:rsidR="008719BA" w:rsidRPr="008719BA" w:rsidRDefault="008719BA" w:rsidP="0087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9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719BA" w:rsidRPr="008719BA" w:rsidRDefault="008719BA" w:rsidP="0087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58000" cy="4333240"/>
            <wp:effectExtent l="19050" t="0" r="0" b="0"/>
            <wp:docPr id="1" name="Рисунок 1" descr="алгорит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горит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3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9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719BA" w:rsidRPr="008719BA" w:rsidRDefault="008719BA" w:rsidP="0087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9BA">
        <w:rPr>
          <w:rFonts w:ascii="Times New Roman" w:eastAsia="Times New Roman" w:hAnsi="Times New Roman" w:cs="Times New Roman"/>
          <w:sz w:val="24"/>
          <w:szCs w:val="24"/>
        </w:rPr>
        <w:t>На начальном этапе проводится первичная встреча с семьей с целью знакомства и сбора информации о развитии ребенка, выяснения образовательного запроса со стороны родителей.</w:t>
      </w:r>
    </w:p>
    <w:p w:rsidR="008719BA" w:rsidRPr="008719BA" w:rsidRDefault="008719BA" w:rsidP="0087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9BA">
        <w:rPr>
          <w:rFonts w:ascii="Times New Roman" w:eastAsia="Times New Roman" w:hAnsi="Times New Roman" w:cs="Times New Roman"/>
          <w:sz w:val="24"/>
          <w:szCs w:val="24"/>
        </w:rPr>
        <w:t>В работу с детьми данной категории включаются сотрудники образовательного учреждения, администрация и специалисты ДОУ: заведующий, заместитель заведующего по АХР, зам. зав. по ВМР, медработник, воспитатели, педагог-психолог, учителя-логопеды, инструктор по физической культуре, музыкальные руководители, которые способствуют созданию условий и благоприятного микроклимата в ДОУ, для облегчения адаптации детей с ОВЗ и детей-инвалидов, их успешной социализации. Осуществляют индивидуальный подход к детям при организации воспитательно-образовательного процесса. Воспитатели и специалисты проводят беседы с родителями, консультации, дают рекомендации, советы для оптимального развития и адаптации детей в обществе, а также оказание помощи всем членам семей, воспитывающих этих детей. Администрация, в свою очередь, заключает договора о взаимоотношениях между ДОУ и родителями (законными представителями), а в дальнейшем способствует созданию специальных условий, предполагающих формирование адаптированной образовательной среды. Медработник осуществляет контроль за адаптацией детей с ОВЗ и детей-инвалидов к условиям ДОУ, отслеживает состояние их здоровья, самочувствие в течение дня, своевременность приема лекарственных препаратов, согласно заключению и рекомендациям лечащих врачей во время пребывания этих детей в ДОУ. Консультирует воспитателей и родителей (законных представителей), дает рекомендации по осуществлению индивидуального подхода к детям в соответствие с диагнозом в организации питания, организации режимных процессов в детском саду и дома.</w:t>
      </w:r>
    </w:p>
    <w:p w:rsidR="008719BA" w:rsidRPr="008719BA" w:rsidRDefault="008719BA" w:rsidP="0087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9BA">
        <w:rPr>
          <w:rFonts w:ascii="Times New Roman" w:eastAsia="Times New Roman" w:hAnsi="Times New Roman" w:cs="Times New Roman"/>
          <w:sz w:val="24"/>
          <w:szCs w:val="24"/>
        </w:rPr>
        <w:lastRenderedPageBreak/>
        <w:t>Следующим этапом осуществляется углубленное психолого-педагогическое обследование всех сфер деятельности детей данной категории, эмоционально-волевой сферы, высших психических функций, речевого развития, интеллектуального развития. Результаты данного обследования выносятся на ПМПК учреждения с целью определения дальнейшего образовательного маршрута.</w:t>
      </w:r>
    </w:p>
    <w:p w:rsidR="008719BA" w:rsidRPr="008719BA" w:rsidRDefault="008719BA" w:rsidP="0087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9BA">
        <w:rPr>
          <w:rFonts w:ascii="Times New Roman" w:eastAsia="Times New Roman" w:hAnsi="Times New Roman" w:cs="Times New Roman"/>
          <w:sz w:val="24"/>
          <w:szCs w:val="24"/>
        </w:rPr>
        <w:t>Далее проводится организационная работа по проектированию, разработке и утверждению образовательной программы для ребенка с ОВЗ или ребенка-инвалида. Учитывая возрастные и индивидуальные особенности ребенка, медицинские показатели, рекомендации ПМПК ДОУ, ожидания родителей, четко формулируются цели и задачи индивидуальной образовательной программы (обсуждается необходимость в дополнении или изменении учебного графика, определяются формы получения образования, режим посещения занятий, как подгрупповых, так и индивидуальных, дополнительные виды психолого-педагогического сопровождения, определение промежуточных и итоговых результатов и т.д.).</w:t>
      </w:r>
    </w:p>
    <w:p w:rsidR="008719BA" w:rsidRPr="008719BA" w:rsidRDefault="008719BA" w:rsidP="0087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9BA">
        <w:rPr>
          <w:rFonts w:ascii="Times New Roman" w:eastAsia="Times New Roman" w:hAnsi="Times New Roman" w:cs="Times New Roman"/>
          <w:sz w:val="24"/>
          <w:szCs w:val="24"/>
        </w:rPr>
        <w:t xml:space="preserve">Далее педагогами и специалистами ДОУ </w:t>
      </w:r>
      <w:proofErr w:type="spellStart"/>
      <w:r w:rsidRPr="008719BA">
        <w:rPr>
          <w:rFonts w:ascii="Times New Roman" w:eastAsia="Times New Roman" w:hAnsi="Times New Roman" w:cs="Times New Roman"/>
          <w:sz w:val="24"/>
          <w:szCs w:val="24"/>
        </w:rPr>
        <w:t>разрабатываютсяиндивидуальные</w:t>
      </w:r>
      <w:proofErr w:type="spellEnd"/>
      <w:r w:rsidRPr="008719B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маршруты на основе разработанной образовательной программы для конкретного ребенка с ОВЗ или ребенка-инвалида, учитывая общеобразовательную программу ДОУ. Данные индивидуальные образовательные маршруты включают содержание основных разделов базовой программы, а также коррекционные направления для конкретного ребенка, рекомендованные специалистами учреждения.</w:t>
      </w:r>
    </w:p>
    <w:p w:rsidR="008719BA" w:rsidRPr="008719BA" w:rsidRDefault="008719BA" w:rsidP="0087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9BA">
        <w:rPr>
          <w:rFonts w:ascii="Times New Roman" w:eastAsia="Times New Roman" w:hAnsi="Times New Roman" w:cs="Times New Roman"/>
          <w:sz w:val="24"/>
          <w:szCs w:val="24"/>
        </w:rPr>
        <w:t>Так как оптимальный вариант разработки и реализации индивидуальной образовательной программы для воспитанника составляет один год, корректировка содержания ее осуществляется на основе результатов промежуточной диагностики, проводимой в декабре текущего учебного года. На основе анализа промежуточной диагностики, вносятся изменения и корректировки в индивидуальную образовательную программу для конкретного ребенка с ОВЗ или ребенка-инвалида.</w:t>
      </w:r>
    </w:p>
    <w:p w:rsidR="008719BA" w:rsidRPr="008719BA" w:rsidRDefault="008719BA" w:rsidP="0087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9BA">
        <w:rPr>
          <w:rFonts w:ascii="Times New Roman" w:eastAsia="Times New Roman" w:hAnsi="Times New Roman" w:cs="Times New Roman"/>
          <w:sz w:val="24"/>
          <w:szCs w:val="24"/>
        </w:rPr>
        <w:t>В конце учебного года по итогам реализации индивидуальной образовательной программы в рамках психолого-медико-педагогического консилиума (ПМПК) проводится анализ итоговой диагностики различных сфер развития ребенка, обосновываются внесение корректировок,   формулируются рекомендации с целью обеспечения преемственности в процессе индивидуального сопровождения ребенка с ОВЗ или ребенка-инвалида специалистами на следующем этапе его воспитания и обучения. А также проводятся итоговая встреча с родителями (законными представителями) для определения дальнейших форм работы с ребенком, педагогами и специалистами ДОУ даются рекомендации, советы, консультации, памятки.</w:t>
      </w:r>
    </w:p>
    <w:p w:rsidR="008719BA" w:rsidRPr="008719BA" w:rsidRDefault="008719BA" w:rsidP="0087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9BA">
        <w:rPr>
          <w:rFonts w:ascii="Times New Roman" w:eastAsia="Times New Roman" w:hAnsi="Times New Roman" w:cs="Times New Roman"/>
          <w:sz w:val="24"/>
          <w:szCs w:val="24"/>
        </w:rPr>
        <w:t xml:space="preserve">Как было сказано ранее, в данный момент, наше дошкольное учреждение посещают два ребенка-инвалида. Согласно Федерального закона "Об образовании в Российской Федерации" ч. 11 ст. 79 </w:t>
      </w:r>
      <w:r w:rsidRPr="008719B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«Образовательная организация должна создать условия для детей с ограниченными возможностями здоровья, детей-инвалидов в случае их пребывания в учреждении».</w:t>
      </w:r>
      <w:r w:rsidRPr="008719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719B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нашего учреждения создаются специальные условия за счет бюджетных ассигнований федерального бюджета, которые предполагают формирование адаптированной образовательной </w:t>
      </w:r>
      <w:proofErr w:type="spellStart"/>
      <w:r w:rsidRPr="008719BA">
        <w:rPr>
          <w:rFonts w:ascii="Times New Roman" w:eastAsia="Times New Roman" w:hAnsi="Times New Roman" w:cs="Times New Roman"/>
          <w:sz w:val="24"/>
          <w:szCs w:val="24"/>
        </w:rPr>
        <w:t>безбарьерной</w:t>
      </w:r>
      <w:proofErr w:type="spellEnd"/>
      <w:r w:rsidRPr="008719BA">
        <w:rPr>
          <w:rFonts w:ascii="Times New Roman" w:eastAsia="Times New Roman" w:hAnsi="Times New Roman" w:cs="Times New Roman"/>
          <w:sz w:val="24"/>
          <w:szCs w:val="24"/>
        </w:rPr>
        <w:t xml:space="preserve"> среды, имеются средства для обучения и воспитания, а также для своевременной коррекции нарушений в развитии детей с учетом структуры их нарушений:</w:t>
      </w:r>
    </w:p>
    <w:p w:rsidR="008719BA" w:rsidRPr="008719BA" w:rsidRDefault="008719BA" w:rsidP="0087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19BA">
        <w:rPr>
          <w:rFonts w:ascii="Times New Roman" w:eastAsia="Times New Roman" w:hAnsi="Times New Roman" w:cs="Times New Roman"/>
          <w:sz w:val="24"/>
          <w:szCs w:val="24"/>
        </w:rPr>
        <w:t>üоборудование</w:t>
      </w:r>
      <w:proofErr w:type="spellEnd"/>
      <w:r w:rsidRPr="008719BA">
        <w:rPr>
          <w:rFonts w:ascii="Times New Roman" w:eastAsia="Times New Roman" w:hAnsi="Times New Roman" w:cs="Times New Roman"/>
          <w:sz w:val="24"/>
          <w:szCs w:val="24"/>
        </w:rPr>
        <w:t xml:space="preserve"> для развития общей подвижности;</w:t>
      </w:r>
    </w:p>
    <w:p w:rsidR="008719BA" w:rsidRPr="008719BA" w:rsidRDefault="008719BA" w:rsidP="0087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19BA">
        <w:rPr>
          <w:rFonts w:ascii="Times New Roman" w:eastAsia="Times New Roman" w:hAnsi="Times New Roman" w:cs="Times New Roman"/>
          <w:sz w:val="24"/>
          <w:szCs w:val="24"/>
        </w:rPr>
        <w:lastRenderedPageBreak/>
        <w:t>üоборудование</w:t>
      </w:r>
      <w:proofErr w:type="spellEnd"/>
      <w:r w:rsidRPr="008719BA">
        <w:rPr>
          <w:rFonts w:ascii="Times New Roman" w:eastAsia="Times New Roman" w:hAnsi="Times New Roman" w:cs="Times New Roman"/>
          <w:sz w:val="24"/>
          <w:szCs w:val="24"/>
        </w:rPr>
        <w:t xml:space="preserve"> и игрушки для развития: ручных навыков; тактильного, зрительного и слухового восприятия; мышления, речи и языка;</w:t>
      </w:r>
    </w:p>
    <w:p w:rsidR="008719BA" w:rsidRPr="008719BA" w:rsidRDefault="008719BA" w:rsidP="0087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19BA">
        <w:rPr>
          <w:rFonts w:ascii="Times New Roman" w:eastAsia="Times New Roman" w:hAnsi="Times New Roman" w:cs="Times New Roman"/>
          <w:sz w:val="24"/>
          <w:szCs w:val="24"/>
        </w:rPr>
        <w:t>üигрушки</w:t>
      </w:r>
      <w:proofErr w:type="spellEnd"/>
      <w:r w:rsidRPr="008719BA">
        <w:rPr>
          <w:rFonts w:ascii="Times New Roman" w:eastAsia="Times New Roman" w:hAnsi="Times New Roman" w:cs="Times New Roman"/>
          <w:sz w:val="24"/>
          <w:szCs w:val="24"/>
        </w:rPr>
        <w:t xml:space="preserve"> для поддержки социально-эмоционального развития;</w:t>
      </w:r>
    </w:p>
    <w:p w:rsidR="008719BA" w:rsidRPr="008719BA" w:rsidRDefault="008719BA" w:rsidP="0087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19BA">
        <w:rPr>
          <w:rFonts w:ascii="Times New Roman" w:eastAsia="Times New Roman" w:hAnsi="Times New Roman" w:cs="Times New Roman"/>
          <w:sz w:val="24"/>
          <w:szCs w:val="24"/>
        </w:rPr>
        <w:t>üоборудование</w:t>
      </w:r>
      <w:proofErr w:type="spellEnd"/>
      <w:r w:rsidRPr="008719BA">
        <w:rPr>
          <w:rFonts w:ascii="Times New Roman" w:eastAsia="Times New Roman" w:hAnsi="Times New Roman" w:cs="Times New Roman"/>
          <w:sz w:val="24"/>
          <w:szCs w:val="24"/>
        </w:rPr>
        <w:t xml:space="preserve"> для игр с водой и сыпучими материалами;</w:t>
      </w:r>
    </w:p>
    <w:p w:rsidR="008719BA" w:rsidRPr="008719BA" w:rsidRDefault="008719BA" w:rsidP="0087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19BA">
        <w:rPr>
          <w:rFonts w:ascii="Times New Roman" w:eastAsia="Times New Roman" w:hAnsi="Times New Roman" w:cs="Times New Roman"/>
          <w:sz w:val="24"/>
          <w:szCs w:val="24"/>
        </w:rPr>
        <w:t>üматериалы</w:t>
      </w:r>
      <w:proofErr w:type="spellEnd"/>
      <w:r w:rsidRPr="008719BA">
        <w:rPr>
          <w:rFonts w:ascii="Times New Roman" w:eastAsia="Times New Roman" w:hAnsi="Times New Roman" w:cs="Times New Roman"/>
          <w:sz w:val="24"/>
          <w:szCs w:val="24"/>
        </w:rPr>
        <w:t xml:space="preserve"> для изобразительного творчества;</w:t>
      </w:r>
    </w:p>
    <w:p w:rsidR="008719BA" w:rsidRPr="008719BA" w:rsidRDefault="008719BA" w:rsidP="0087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19BA">
        <w:rPr>
          <w:rFonts w:ascii="Times New Roman" w:eastAsia="Times New Roman" w:hAnsi="Times New Roman" w:cs="Times New Roman"/>
          <w:sz w:val="24"/>
          <w:szCs w:val="24"/>
        </w:rPr>
        <w:t>üфонотека</w:t>
      </w:r>
      <w:proofErr w:type="spellEnd"/>
      <w:r w:rsidRPr="008719BA">
        <w:rPr>
          <w:rFonts w:ascii="Times New Roman" w:eastAsia="Times New Roman" w:hAnsi="Times New Roman" w:cs="Times New Roman"/>
          <w:sz w:val="24"/>
          <w:szCs w:val="24"/>
        </w:rPr>
        <w:t>, музыкальные игрушки;</w:t>
      </w:r>
    </w:p>
    <w:p w:rsidR="008719BA" w:rsidRPr="008719BA" w:rsidRDefault="008719BA" w:rsidP="0087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19BA">
        <w:rPr>
          <w:rFonts w:ascii="Times New Roman" w:eastAsia="Times New Roman" w:hAnsi="Times New Roman" w:cs="Times New Roman"/>
          <w:sz w:val="24"/>
          <w:szCs w:val="24"/>
        </w:rPr>
        <w:t>üхудожественная</w:t>
      </w:r>
      <w:proofErr w:type="spellEnd"/>
      <w:r w:rsidRPr="008719BA">
        <w:rPr>
          <w:rFonts w:ascii="Times New Roman" w:eastAsia="Times New Roman" w:hAnsi="Times New Roman" w:cs="Times New Roman"/>
          <w:sz w:val="24"/>
          <w:szCs w:val="24"/>
        </w:rPr>
        <w:t xml:space="preserve"> литература для детей и родителей.</w:t>
      </w:r>
    </w:p>
    <w:p w:rsidR="008719BA" w:rsidRPr="008719BA" w:rsidRDefault="008719BA" w:rsidP="0087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9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719BA" w:rsidRPr="008719BA" w:rsidRDefault="008719BA" w:rsidP="0087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9BA">
        <w:rPr>
          <w:rFonts w:ascii="Times New Roman" w:eastAsia="Times New Roman" w:hAnsi="Times New Roman" w:cs="Times New Roman"/>
          <w:sz w:val="24"/>
          <w:szCs w:val="24"/>
        </w:rPr>
        <w:t>В нашем учреждении порядок разработки и корректировки индивидуальных образовательных программ для детей с ОВЗ или детей-инвалидов проходит в рамках ПМПК учреждения. Образовательная программа разрабатывается педагогами и специалистами ДОУ и утверждается заведующим. Индивидуальная образовательная программа для ребенка с ОВЗ или ребенка - инвалида в нашем учреждении имеет такую структуру:</w:t>
      </w:r>
    </w:p>
    <w:p w:rsidR="008719BA" w:rsidRPr="008719BA" w:rsidRDefault="008719BA" w:rsidP="0087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9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719BA" w:rsidRPr="008719BA" w:rsidRDefault="008719BA" w:rsidP="0087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28030" cy="4380865"/>
            <wp:effectExtent l="19050" t="0" r="1270" b="0"/>
            <wp:docPr id="2" name="Рисунок 2" descr="струк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руктур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438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9BA" w:rsidRPr="008719BA" w:rsidRDefault="008719BA" w:rsidP="0087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9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719BA" w:rsidRPr="008719BA" w:rsidRDefault="008719BA" w:rsidP="0087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9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r w:rsidRPr="008719BA">
        <w:rPr>
          <w:rFonts w:ascii="Times New Roman" w:eastAsia="Times New Roman" w:hAnsi="Times New Roman" w:cs="Times New Roman"/>
          <w:b/>
          <w:bCs/>
          <w:sz w:val="24"/>
          <w:szCs w:val="24"/>
        </w:rPr>
        <w:t>Титульный лист</w:t>
      </w:r>
      <w:r w:rsidRPr="008719BA">
        <w:rPr>
          <w:rFonts w:ascii="Times New Roman" w:eastAsia="Times New Roman" w:hAnsi="Times New Roman" w:cs="Times New Roman"/>
          <w:sz w:val="24"/>
          <w:szCs w:val="24"/>
        </w:rPr>
        <w:t xml:space="preserve">, который включает в себя наименование учреждения, назначение программы, срок реализации, </w:t>
      </w:r>
      <w:proofErr w:type="spellStart"/>
      <w:r w:rsidRPr="008719BA">
        <w:rPr>
          <w:rFonts w:ascii="Times New Roman" w:eastAsia="Times New Roman" w:hAnsi="Times New Roman" w:cs="Times New Roman"/>
          <w:sz w:val="24"/>
          <w:szCs w:val="24"/>
        </w:rPr>
        <w:t>адресность</w:t>
      </w:r>
      <w:proofErr w:type="spellEnd"/>
      <w:r w:rsidRPr="008719BA">
        <w:rPr>
          <w:rFonts w:ascii="Times New Roman" w:eastAsia="Times New Roman" w:hAnsi="Times New Roman" w:cs="Times New Roman"/>
          <w:sz w:val="24"/>
          <w:szCs w:val="24"/>
        </w:rPr>
        <w:t xml:space="preserve"> программы (фамилия, имя воспитанника, год обучения), гриф утверждения руководителем, согласование с родителями. При необходимости программа должна быть согласована с председателем психолого-медико-педагогического консилиума. На титульном листе можно указать специалиста, который является ответственным за реализацию индивидуальной программы.</w:t>
      </w:r>
    </w:p>
    <w:p w:rsidR="008719BA" w:rsidRPr="008719BA" w:rsidRDefault="008719BA" w:rsidP="0087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9B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8719BA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записка,</w:t>
      </w:r>
      <w:r w:rsidRPr="008719BA">
        <w:rPr>
          <w:rFonts w:ascii="Times New Roman" w:eastAsia="Times New Roman" w:hAnsi="Times New Roman" w:cs="Times New Roman"/>
          <w:sz w:val="24"/>
          <w:szCs w:val="24"/>
        </w:rPr>
        <w:t xml:space="preserve"> в которой излагается сведения о ребенке: возраст, группа, социальное окружение, интересы; ожидания родителей; диагноз; психолого-педагогическая характеристика ребенка с перечнем сформированных умений и навыков и тех, которые не сформированы в должной степени. На основе данных независимой психолого-педагогической диагностики формулируются цель и задачи сопровождения ребенка на определенный временной промежуток. В пояснительной записке указываются основные общеобразовательные программы, на основе которых разработана индивидуальная образовательная программа, а также обосновывается варьирование, если имеет место перераспределение количества часов, отводимых на изучение определенных разделов и тем, изменение последовательности изучения тем и др.</w:t>
      </w:r>
    </w:p>
    <w:p w:rsidR="008719BA" w:rsidRPr="008719BA" w:rsidRDefault="008719BA" w:rsidP="0087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9B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8719BA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Индивидуальный учебный план</w:t>
      </w:r>
      <w:r w:rsidRPr="008719BA">
        <w:rPr>
          <w:rFonts w:ascii="Times New Roman" w:eastAsia="Times New Roman" w:hAnsi="Times New Roman" w:cs="Times New Roman"/>
          <w:sz w:val="24"/>
          <w:szCs w:val="24"/>
        </w:rPr>
        <w:t>. Возможно варьирование внутри содержания индивидуальной программы путем усиления отдельных тем, разделов. Варьирование на уровне содержания индивидуальной образовательной программы осуществляется путем перепланировки количества часов в структурных единицах программы; изменения последовательности изучения отдельных разделов программы, некоторых тем; увеличения объема интегрированных занятий внутри индивидуальной программы.</w:t>
      </w:r>
    </w:p>
    <w:p w:rsidR="008719BA" w:rsidRPr="008719BA" w:rsidRDefault="008719BA" w:rsidP="0087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9B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8719BA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программы.</w:t>
      </w:r>
    </w:p>
    <w:p w:rsidR="008719BA" w:rsidRPr="008719BA" w:rsidRDefault="008719BA" w:rsidP="0087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9BA">
        <w:rPr>
          <w:rFonts w:ascii="Times New Roman" w:eastAsia="Times New Roman" w:hAnsi="Times New Roman" w:cs="Times New Roman"/>
          <w:sz w:val="24"/>
          <w:szCs w:val="24"/>
        </w:rPr>
        <w:t>Включает в себя три основных компонента или блока:</w:t>
      </w:r>
    </w:p>
    <w:p w:rsidR="008719BA" w:rsidRPr="008719BA" w:rsidRDefault="008719BA" w:rsidP="0087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9BA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Образовательный компонент</w:t>
      </w:r>
      <w:r w:rsidRPr="008719BA">
        <w:rPr>
          <w:rFonts w:ascii="Times New Roman" w:eastAsia="Times New Roman" w:hAnsi="Times New Roman" w:cs="Times New Roman"/>
          <w:sz w:val="24"/>
          <w:szCs w:val="24"/>
        </w:rPr>
        <w:t xml:space="preserve">, в котором раскрывается содержание образования на определенном году обучения (промежуточные планируемые результаты) с включением календарно-тематического планирования, критериев оценивания достижений по образовательным областям и др. </w:t>
      </w:r>
      <w:r w:rsidRPr="008719BA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Образовательный компонент является обязательным, если в индивидуальную программу включен индивидуальный учебный план</w:t>
      </w:r>
      <w:r w:rsidRPr="008719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9BA" w:rsidRPr="008719BA" w:rsidRDefault="008719BA" w:rsidP="0087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9BA">
        <w:rPr>
          <w:rFonts w:ascii="Times New Roman" w:eastAsia="Times New Roman" w:hAnsi="Times New Roman" w:cs="Times New Roman"/>
          <w:b/>
          <w:bCs/>
          <w:sz w:val="24"/>
          <w:szCs w:val="24"/>
        </w:rPr>
        <w:t>Коррекционный компонент</w:t>
      </w:r>
      <w:r w:rsidRPr="008719BA">
        <w:rPr>
          <w:rFonts w:ascii="Times New Roman" w:eastAsia="Times New Roman" w:hAnsi="Times New Roman" w:cs="Times New Roman"/>
          <w:sz w:val="24"/>
          <w:szCs w:val="24"/>
        </w:rPr>
        <w:t>, в рамках которого излагаются направления коррекционной работы с воспитанниками, приемы, методы и формы. В коррекционный блок входят разделы специалистов ДОУ: учителя-логопеда, педагога-психолога, инструктора по физической культуре, музыкального руководителя, воспитателя, который имеет возможность реализовывать приемы и методы коррекционной работы с воспитанником во время непосредственно-образовательной деятельности и в свободной деятельности.</w:t>
      </w:r>
    </w:p>
    <w:p w:rsidR="008719BA" w:rsidRPr="008719BA" w:rsidRDefault="008719BA" w:rsidP="0087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9BA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Воспитательный компонент</w:t>
      </w:r>
      <w:r w:rsidRPr="008719BA">
        <w:rPr>
          <w:rFonts w:ascii="Times New Roman" w:eastAsia="Times New Roman" w:hAnsi="Times New Roman" w:cs="Times New Roman"/>
          <w:sz w:val="24"/>
          <w:szCs w:val="24"/>
        </w:rPr>
        <w:t xml:space="preserve"> содержит условия взаимодействий воспитателей и специалистов с ребенком с ОВЗ или ребенком-инвалидом, а также с родителями в процессе психолого-педагогического сопровождения</w:t>
      </w:r>
    </w:p>
    <w:p w:rsidR="008719BA" w:rsidRPr="008719BA" w:rsidRDefault="008719BA" w:rsidP="0087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9BA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 и рекомендации.</w:t>
      </w:r>
      <w:r w:rsidRPr="008719BA">
        <w:rPr>
          <w:rFonts w:ascii="Times New Roman" w:eastAsia="Times New Roman" w:hAnsi="Times New Roman" w:cs="Times New Roman"/>
          <w:sz w:val="24"/>
          <w:szCs w:val="24"/>
        </w:rPr>
        <w:t xml:space="preserve"> В данном разделе формулируется обоснование внесения корректив по результатам промежуточной диагностики и заключение о реализации индивидуальной программы в целом при обсуждении данного вопроса в рамках итогового психолого-медико-педагогического консилиума в конце учебного года. Рекомендации формулируются с целью обеспечения преемственности в процессе индивидуального </w:t>
      </w:r>
      <w:r w:rsidRPr="008719BA">
        <w:rPr>
          <w:rFonts w:ascii="Times New Roman" w:eastAsia="Times New Roman" w:hAnsi="Times New Roman" w:cs="Times New Roman"/>
          <w:sz w:val="24"/>
          <w:szCs w:val="24"/>
        </w:rPr>
        <w:lastRenderedPageBreak/>
        <w:t>сопровождения ребенка с ограниченными возможностями здоровья и ребенка-инвалида специалистами на следующем этапе его обучения</w:t>
      </w:r>
    </w:p>
    <w:p w:rsidR="008719BA" w:rsidRPr="008719BA" w:rsidRDefault="008719BA" w:rsidP="0087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9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719BA" w:rsidRPr="008719BA" w:rsidRDefault="008719BA" w:rsidP="0087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9BA">
        <w:rPr>
          <w:rFonts w:ascii="Times New Roman" w:eastAsia="Times New Roman" w:hAnsi="Times New Roman" w:cs="Times New Roman"/>
          <w:sz w:val="24"/>
          <w:szCs w:val="24"/>
        </w:rPr>
        <w:t>При подготовки данного материала были использованы ссылки на:</w:t>
      </w:r>
    </w:p>
    <w:p w:rsidR="008719BA" w:rsidRPr="008719BA" w:rsidRDefault="008719BA" w:rsidP="0087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9BA">
        <w:rPr>
          <w:rFonts w:ascii="Times New Roman" w:eastAsia="Times New Roman" w:hAnsi="Times New Roman" w:cs="Times New Roman"/>
          <w:sz w:val="24"/>
          <w:szCs w:val="24"/>
        </w:rPr>
        <w:t>1. Федеральный закон "Об образовании в Российской Федерации" от 29.12.2012 № 273;</w:t>
      </w:r>
    </w:p>
    <w:p w:rsidR="008719BA" w:rsidRPr="008719BA" w:rsidRDefault="008719BA" w:rsidP="0087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9B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8719BA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8719BA">
        <w:rPr>
          <w:rFonts w:ascii="Times New Roman" w:eastAsia="Times New Roman" w:hAnsi="Times New Roman" w:cs="Times New Roman"/>
          <w:sz w:val="24"/>
          <w:szCs w:val="24"/>
        </w:rPr>
        <w:t xml:space="preserve"> 2.4.1.3049-13 от 15.05.2013 № 26.</w:t>
      </w:r>
    </w:p>
    <w:p w:rsidR="008719BA" w:rsidRPr="008719BA" w:rsidRDefault="008719BA" w:rsidP="0087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DF6" w:rsidRDefault="002D7DF6"/>
    <w:sectPr w:rsidR="002D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8719BA"/>
    <w:rsid w:val="002D7DF6"/>
    <w:rsid w:val="0087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9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9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71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719BA"/>
    <w:rPr>
      <w:i/>
      <w:iCs/>
    </w:rPr>
  </w:style>
  <w:style w:type="character" w:styleId="a5">
    <w:name w:val="Strong"/>
    <w:basedOn w:val="a0"/>
    <w:uiPriority w:val="22"/>
    <w:qFormat/>
    <w:rsid w:val="008719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7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8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8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7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21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025832">
                                              <w:marLeft w:val="0"/>
                                              <w:marRight w:val="0"/>
                                              <w:marTop w:val="44"/>
                                              <w:marBottom w:val="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1714</Words>
  <Characters>9773</Characters>
  <Application>Microsoft Office Word</Application>
  <DocSecurity>0</DocSecurity>
  <Lines>81</Lines>
  <Paragraphs>22</Paragraphs>
  <ScaleCrop>false</ScaleCrop>
  <Company/>
  <LinksUpToDate>false</LinksUpToDate>
  <CharactersWithSpaces>11465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ololo ololosha</dc:creator>
  <cp:lastModifiedBy>ololo ololosha</cp:lastModifiedBy>
  <cp:revision>2</cp:revision>
  <dcterms:created xsi:type="dcterms:W3CDTF">2016-04-26T18:15:00Z</dcterms:created>
  <dcterms:modified xsi:type="dcterms:W3CDTF">2016-04-26T18:15:00Z</dcterms:modified>
</cp:coreProperties>
</file>